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37F4" w14:textId="77777777" w:rsidR="004C757F" w:rsidRDefault="004C757F" w:rsidP="008A1B3E">
      <w:pPr>
        <w:pStyle w:val="Programme"/>
      </w:pPr>
      <w:bookmarkStart w:id="0" w:name="_Toc94180155"/>
      <w:bookmarkStart w:id="1" w:name="_Toc94180156"/>
    </w:p>
    <w:p w14:paraId="342E0CB6" w14:textId="1E53890B" w:rsidR="006E088E" w:rsidRDefault="00626416" w:rsidP="008A1B3E">
      <w:pPr>
        <w:pStyle w:val="Programme"/>
      </w:pPr>
      <w:r>
        <w:t>Going Global Partnerships</w:t>
      </w:r>
    </w:p>
    <w:p w14:paraId="65AA8180" w14:textId="77777777" w:rsidR="008A1B3E" w:rsidRDefault="006E088E" w:rsidP="008A1B3E">
      <w:pPr>
        <w:pStyle w:val="Programme"/>
      </w:pPr>
      <w:r w:rsidRPr="00B024D4">
        <w:rPr>
          <w:noProof/>
          <w:lang w:eastAsia="en-GB"/>
        </w:rPr>
        <mc:AlternateContent>
          <mc:Choice Requires="wps">
            <w:drawing>
              <wp:anchor distT="0" distB="0" distL="0" distR="0" simplePos="0" relativeHeight="251660288" behindDoc="0" locked="0" layoutInCell="1" allowOverlap="1" wp14:anchorId="76D4AC40" wp14:editId="57E10DAF">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3876E9" id="Straight Connector 1" o:spid="_x0000_s1026" alt="&quot;&quot;" style="position:absolute;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5936EE1B" w14:textId="2F4D3BE2" w:rsidR="006E088E" w:rsidRDefault="00626416" w:rsidP="008A1B3E">
      <w:pPr>
        <w:pStyle w:val="Title"/>
        <w:rPr>
          <w:sz w:val="94"/>
          <w:szCs w:val="94"/>
        </w:rPr>
      </w:pPr>
      <w:r w:rsidRPr="00DE0AF0">
        <w:rPr>
          <w:sz w:val="94"/>
          <w:szCs w:val="94"/>
        </w:rPr>
        <w:t>Researcher Connect</w:t>
      </w:r>
    </w:p>
    <w:p w14:paraId="14FEFA53" w14:textId="78678131" w:rsidR="00FA0422" w:rsidRPr="00E54523" w:rsidRDefault="00E54523" w:rsidP="00FA0422">
      <w:pPr>
        <w:pStyle w:val="Heading1"/>
        <w:rPr>
          <w:color w:val="31B5FF" w:themeColor="background2" w:themeShade="BF"/>
        </w:rPr>
      </w:pPr>
      <w:r w:rsidRPr="00E54523">
        <w:rPr>
          <w:color w:val="31B5FF" w:themeColor="background2" w:themeShade="BF"/>
        </w:rPr>
        <w:t xml:space="preserve">Notice for Applicants </w:t>
      </w:r>
    </w:p>
    <w:p w14:paraId="40FF1615" w14:textId="77777777" w:rsidR="00FA0422" w:rsidRPr="00FA0422" w:rsidRDefault="00FA0422" w:rsidP="00FA0422"/>
    <w:bookmarkEnd w:id="0"/>
    <w:p w14:paraId="7B063EAE" w14:textId="208A0908" w:rsidR="00071CC3" w:rsidRDefault="00C33348" w:rsidP="00071CC3">
      <w:pPr>
        <w:pStyle w:val="NormalWeb"/>
        <w:spacing w:before="0" w:beforeAutospacing="0" w:after="375" w:afterAutospacing="0"/>
        <w:rPr>
          <w:rFonts w:ascii="Arial" w:hAnsi="Arial" w:cs="Arial"/>
          <w:color w:val="54565A"/>
        </w:rPr>
      </w:pPr>
      <w:r>
        <w:rPr>
          <w:rFonts w:ascii="Arial" w:hAnsi="Arial" w:cs="Arial"/>
          <w:color w:val="54565A"/>
        </w:rPr>
        <w:t>Research Connect</w:t>
      </w:r>
      <w:r w:rsidR="008C55D4">
        <w:rPr>
          <w:rFonts w:ascii="Arial" w:hAnsi="Arial" w:cs="Arial"/>
          <w:color w:val="54565A"/>
        </w:rPr>
        <w:t xml:space="preserve"> workshop</w:t>
      </w:r>
      <w:r>
        <w:rPr>
          <w:rFonts w:ascii="Arial" w:hAnsi="Arial" w:cs="Arial"/>
          <w:color w:val="54565A"/>
        </w:rPr>
        <w:t xml:space="preserve"> programme</w:t>
      </w:r>
      <w:r w:rsidR="008C55D4">
        <w:rPr>
          <w:rFonts w:ascii="Arial" w:hAnsi="Arial" w:cs="Arial"/>
          <w:color w:val="54565A"/>
        </w:rPr>
        <w:t xml:space="preserve"> </w:t>
      </w:r>
      <w:r w:rsidR="00071CC3">
        <w:rPr>
          <w:rFonts w:ascii="Arial" w:hAnsi="Arial" w:cs="Arial"/>
          <w:color w:val="54565A"/>
        </w:rPr>
        <w:t xml:space="preserve">provides </w:t>
      </w:r>
      <w:r w:rsidR="004D73E1">
        <w:rPr>
          <w:rFonts w:ascii="Arial" w:hAnsi="Arial" w:cs="Arial"/>
          <w:color w:val="54565A"/>
        </w:rPr>
        <w:t xml:space="preserve">professional development </w:t>
      </w:r>
      <w:r w:rsidR="0024529C">
        <w:rPr>
          <w:rFonts w:ascii="Arial" w:hAnsi="Arial" w:cs="Arial"/>
          <w:color w:val="54565A"/>
        </w:rPr>
        <w:t xml:space="preserve">opportunities for </w:t>
      </w:r>
      <w:r w:rsidR="00071CC3" w:rsidRPr="00530634">
        <w:rPr>
          <w:rFonts w:ascii="Arial" w:hAnsi="Arial" w:cs="Arial"/>
          <w:color w:val="54565A"/>
        </w:rPr>
        <w:t>early career researchers (ECRs)</w:t>
      </w:r>
      <w:r w:rsidR="0024529C">
        <w:rPr>
          <w:rFonts w:ascii="Arial" w:hAnsi="Arial" w:cs="Arial"/>
          <w:color w:val="54565A"/>
        </w:rPr>
        <w:t xml:space="preserve"> </w:t>
      </w:r>
      <w:r w:rsidR="00365935">
        <w:rPr>
          <w:rFonts w:ascii="Arial" w:hAnsi="Arial" w:cs="Arial"/>
          <w:color w:val="54565A"/>
        </w:rPr>
        <w:t>and increasing their international network</w:t>
      </w:r>
      <w:r w:rsidR="00071CC3">
        <w:rPr>
          <w:rFonts w:ascii="Arial" w:hAnsi="Arial" w:cs="Arial"/>
          <w:color w:val="54565A"/>
        </w:rPr>
        <w:t xml:space="preserve"> between the UK and </w:t>
      </w:r>
      <w:r w:rsidR="00D9293B">
        <w:rPr>
          <w:rFonts w:ascii="Arial" w:hAnsi="Arial" w:cs="Arial"/>
          <w:color w:val="54565A"/>
        </w:rPr>
        <w:t>Myanmar</w:t>
      </w:r>
      <w:r w:rsidR="00071CC3">
        <w:rPr>
          <w:rFonts w:ascii="Arial" w:hAnsi="Arial" w:cs="Arial"/>
          <w:color w:val="54565A"/>
        </w:rPr>
        <w:t xml:space="preserve"> </w:t>
      </w:r>
    </w:p>
    <w:p w14:paraId="34240F13" w14:textId="02FDB35D" w:rsidR="0030546F" w:rsidRDefault="005C7024" w:rsidP="00071CC3">
      <w:pPr>
        <w:pStyle w:val="NormalWeb"/>
        <w:spacing w:before="0" w:beforeAutospacing="0" w:after="375" w:afterAutospacing="0"/>
        <w:rPr>
          <w:rFonts w:ascii="Arial" w:hAnsi="Arial" w:cs="Arial"/>
          <w:color w:val="54565A"/>
        </w:rPr>
      </w:pPr>
      <w:r>
        <w:rPr>
          <w:rFonts w:ascii="Arial" w:hAnsi="Arial" w:cs="Arial"/>
          <w:color w:val="54565A"/>
        </w:rPr>
        <w:t>The</w:t>
      </w:r>
      <w:r w:rsidR="009245D9">
        <w:rPr>
          <w:rFonts w:ascii="Arial" w:hAnsi="Arial" w:cs="Arial"/>
          <w:color w:val="54565A"/>
        </w:rPr>
        <w:t xml:space="preserve"> </w:t>
      </w:r>
      <w:r>
        <w:rPr>
          <w:rFonts w:ascii="Arial" w:hAnsi="Arial" w:cs="Arial"/>
          <w:color w:val="54565A"/>
        </w:rPr>
        <w:t>Researcher Connect workshops wil</w:t>
      </w:r>
      <w:r w:rsidR="008C6800">
        <w:rPr>
          <w:rFonts w:ascii="Arial" w:hAnsi="Arial" w:cs="Arial"/>
          <w:color w:val="54565A"/>
        </w:rPr>
        <w:t xml:space="preserve">l be organised from </w:t>
      </w:r>
      <w:r w:rsidR="00D9293B">
        <w:rPr>
          <w:rFonts w:ascii="Arial" w:hAnsi="Arial" w:cs="Arial"/>
          <w:color w:val="54565A"/>
        </w:rPr>
        <w:t>14</w:t>
      </w:r>
      <w:r w:rsidR="00D9293B" w:rsidRPr="00D9293B">
        <w:rPr>
          <w:rFonts w:ascii="Arial" w:hAnsi="Arial" w:cs="Arial"/>
          <w:color w:val="54565A"/>
          <w:vertAlign w:val="superscript"/>
        </w:rPr>
        <w:t>th</w:t>
      </w:r>
      <w:r w:rsidR="00D9293B">
        <w:rPr>
          <w:rFonts w:ascii="Arial" w:hAnsi="Arial" w:cs="Arial"/>
          <w:color w:val="54565A"/>
        </w:rPr>
        <w:t xml:space="preserve"> October till 24</w:t>
      </w:r>
      <w:r w:rsidR="00D9293B" w:rsidRPr="00D9293B">
        <w:rPr>
          <w:rFonts w:ascii="Arial" w:hAnsi="Arial" w:cs="Arial"/>
          <w:color w:val="54565A"/>
          <w:vertAlign w:val="superscript"/>
        </w:rPr>
        <w:t>th</w:t>
      </w:r>
      <w:r w:rsidR="00D9293B">
        <w:rPr>
          <w:rFonts w:ascii="Arial" w:hAnsi="Arial" w:cs="Arial"/>
          <w:color w:val="54565A"/>
        </w:rPr>
        <w:t xml:space="preserve"> October 2024</w:t>
      </w:r>
      <w:r w:rsidR="008C6800">
        <w:rPr>
          <w:rFonts w:ascii="Arial" w:hAnsi="Arial" w:cs="Arial"/>
          <w:color w:val="54565A"/>
        </w:rPr>
        <w:t xml:space="preserve">. </w:t>
      </w:r>
      <w:r w:rsidR="009245D9">
        <w:rPr>
          <w:rFonts w:ascii="Arial" w:hAnsi="Arial" w:cs="Arial"/>
          <w:color w:val="54565A"/>
        </w:rPr>
        <w:t xml:space="preserve">The </w:t>
      </w:r>
      <w:r w:rsidR="008C6800">
        <w:rPr>
          <w:rFonts w:ascii="Arial" w:hAnsi="Arial" w:cs="Arial"/>
          <w:color w:val="54565A"/>
        </w:rPr>
        <w:t>workshop</w:t>
      </w:r>
      <w:r w:rsidR="00D1704C">
        <w:rPr>
          <w:rFonts w:ascii="Arial" w:hAnsi="Arial" w:cs="Arial"/>
          <w:color w:val="54565A"/>
        </w:rPr>
        <w:t xml:space="preserve"> will run from Monday to Thursday</w:t>
      </w:r>
      <w:r w:rsidR="0058231F">
        <w:rPr>
          <w:rFonts w:ascii="Arial" w:hAnsi="Arial" w:cs="Arial"/>
          <w:color w:val="54565A"/>
        </w:rPr>
        <w:t xml:space="preserve"> for 2 weeks (3 hours per day). </w:t>
      </w:r>
    </w:p>
    <w:p w14:paraId="52D0C429" w14:textId="0DA413B2" w:rsidR="004F0F48" w:rsidRDefault="004E1329" w:rsidP="00071CC3">
      <w:pPr>
        <w:pStyle w:val="NormalWeb"/>
        <w:spacing w:before="0" w:beforeAutospacing="0" w:after="375" w:afterAutospacing="0"/>
        <w:rPr>
          <w:rFonts w:ascii="Arial" w:hAnsi="Arial" w:cs="Arial"/>
          <w:color w:val="54565A"/>
        </w:rPr>
      </w:pPr>
      <w:r>
        <w:rPr>
          <w:rFonts w:ascii="Arial" w:hAnsi="Arial" w:cs="Arial"/>
          <w:color w:val="54565A"/>
        </w:rPr>
        <w:t xml:space="preserve">This call </w:t>
      </w:r>
      <w:r w:rsidR="003B623B">
        <w:rPr>
          <w:rFonts w:ascii="Arial" w:hAnsi="Arial" w:cs="Arial"/>
          <w:color w:val="54565A"/>
        </w:rPr>
        <w:t xml:space="preserve">is </w:t>
      </w:r>
      <w:r>
        <w:rPr>
          <w:rFonts w:ascii="Arial" w:hAnsi="Arial" w:cs="Arial"/>
          <w:color w:val="54565A"/>
        </w:rPr>
        <w:t xml:space="preserve">for </w:t>
      </w:r>
      <w:r w:rsidR="003B623B">
        <w:rPr>
          <w:rFonts w:ascii="Arial" w:hAnsi="Arial" w:cs="Arial"/>
          <w:color w:val="54565A"/>
        </w:rPr>
        <w:t xml:space="preserve">all </w:t>
      </w:r>
      <w:r w:rsidR="003B623B" w:rsidRPr="00530634">
        <w:rPr>
          <w:rFonts w:ascii="Arial" w:hAnsi="Arial" w:cs="Arial"/>
          <w:color w:val="54565A"/>
        </w:rPr>
        <w:t>early career researchers (ECRs)</w:t>
      </w:r>
      <w:r w:rsidR="003B623B">
        <w:rPr>
          <w:rFonts w:ascii="Arial" w:hAnsi="Arial" w:cs="Arial"/>
          <w:color w:val="54565A"/>
        </w:rPr>
        <w:t xml:space="preserve"> from Myanmar </w:t>
      </w:r>
      <w:r>
        <w:rPr>
          <w:rFonts w:ascii="Arial" w:hAnsi="Arial" w:cs="Arial"/>
          <w:color w:val="54565A"/>
        </w:rPr>
        <w:t xml:space="preserve">and </w:t>
      </w:r>
      <w:r w:rsidR="00267F7C">
        <w:rPr>
          <w:rFonts w:ascii="Arial" w:hAnsi="Arial" w:cs="Arial"/>
          <w:color w:val="54565A"/>
        </w:rPr>
        <w:t xml:space="preserve">the deadline for the application is </w:t>
      </w:r>
      <w:r w:rsidR="00D9293B">
        <w:rPr>
          <w:rFonts w:ascii="Arial" w:hAnsi="Arial" w:cs="Arial"/>
          <w:color w:val="0070C0"/>
        </w:rPr>
        <w:t>Tuesday, 1</w:t>
      </w:r>
      <w:r w:rsidR="00D9293B" w:rsidRPr="00D9293B">
        <w:rPr>
          <w:rFonts w:ascii="Arial" w:hAnsi="Arial" w:cs="Arial"/>
          <w:color w:val="0070C0"/>
          <w:vertAlign w:val="superscript"/>
        </w:rPr>
        <w:t>st</w:t>
      </w:r>
      <w:r w:rsidR="00D9293B">
        <w:rPr>
          <w:rFonts w:ascii="Arial" w:hAnsi="Arial" w:cs="Arial"/>
          <w:color w:val="0070C0"/>
        </w:rPr>
        <w:t xml:space="preserve"> October 2024</w:t>
      </w:r>
      <w:r w:rsidR="002406EC">
        <w:rPr>
          <w:rFonts w:ascii="Arial" w:hAnsi="Arial" w:cs="Arial"/>
          <w:color w:val="0070C0"/>
        </w:rPr>
        <w:t>.</w:t>
      </w:r>
      <w:r w:rsidR="00267F7C">
        <w:rPr>
          <w:rFonts w:ascii="Arial" w:hAnsi="Arial" w:cs="Arial"/>
          <w:color w:val="54565A"/>
        </w:rPr>
        <w:t xml:space="preserve"> </w:t>
      </w:r>
    </w:p>
    <w:p w14:paraId="2E6F59D5" w14:textId="109F485F" w:rsidR="00267F7C" w:rsidRDefault="00267F7C" w:rsidP="64BB63F7">
      <w:pPr>
        <w:pStyle w:val="NormalWeb"/>
        <w:spacing w:before="0" w:beforeAutospacing="0" w:after="375" w:afterAutospacing="0"/>
        <w:rPr>
          <w:rFonts w:ascii="Arial" w:hAnsi="Arial" w:cs="Arial"/>
          <w:color w:val="54565A"/>
        </w:rPr>
      </w:pPr>
      <w:r w:rsidRPr="64BB63F7">
        <w:rPr>
          <w:rFonts w:ascii="Arial" w:hAnsi="Arial" w:cs="Arial"/>
          <w:color w:val="54565A"/>
        </w:rPr>
        <w:t xml:space="preserve">Only successful applicants will be notified </w:t>
      </w:r>
      <w:r w:rsidR="00D9293B">
        <w:rPr>
          <w:rFonts w:ascii="Arial" w:hAnsi="Arial" w:cs="Arial"/>
          <w:color w:val="54565A"/>
        </w:rPr>
        <w:t>by Wednesday, 9</w:t>
      </w:r>
      <w:r w:rsidR="00D9293B" w:rsidRPr="00D9293B">
        <w:rPr>
          <w:rFonts w:ascii="Arial" w:hAnsi="Arial" w:cs="Arial"/>
          <w:color w:val="54565A"/>
          <w:vertAlign w:val="superscript"/>
        </w:rPr>
        <w:t>th</w:t>
      </w:r>
      <w:r w:rsidR="00D9293B">
        <w:rPr>
          <w:rFonts w:ascii="Arial" w:hAnsi="Arial" w:cs="Arial"/>
          <w:color w:val="54565A"/>
        </w:rPr>
        <w:t xml:space="preserve"> October 2024</w:t>
      </w:r>
      <w:r w:rsidRPr="64BB63F7">
        <w:rPr>
          <w:rFonts w:ascii="Arial" w:hAnsi="Arial" w:cs="Arial"/>
          <w:color w:val="54565A"/>
        </w:rPr>
        <w:t xml:space="preserve">. </w:t>
      </w:r>
    </w:p>
    <w:p w14:paraId="471B2A5A" w14:textId="2DA22DCC" w:rsidR="0030546F" w:rsidRDefault="007437C2" w:rsidP="00071CC3">
      <w:pPr>
        <w:pStyle w:val="NormalWeb"/>
        <w:spacing w:before="0" w:beforeAutospacing="0" w:after="375" w:afterAutospacing="0"/>
        <w:rPr>
          <w:rFonts w:ascii="Arial" w:hAnsi="Arial" w:cs="Arial"/>
          <w:color w:val="54565A"/>
        </w:rPr>
      </w:pPr>
      <w:r w:rsidRPr="00CA6E5E">
        <w:rPr>
          <w:rFonts w:ascii="Arial" w:hAnsi="Arial" w:cs="Arial"/>
          <w:color w:val="54565A"/>
        </w:rPr>
        <w:t xml:space="preserve">Please complete the online application form and Any enquiries, please send to </w:t>
      </w:r>
      <w:hyperlink r:id="rId11" w:history="1">
        <w:r w:rsidR="003B623B" w:rsidRPr="00843601">
          <w:rPr>
            <w:rStyle w:val="Hyperlink"/>
            <w:rFonts w:ascii="Arial" w:hAnsi="Arial" w:cs="Arial"/>
          </w:rPr>
          <w:t>Myanmar.Education@mm.britishcouncil.org</w:t>
        </w:r>
      </w:hyperlink>
    </w:p>
    <w:p w14:paraId="0AC79BE5" w14:textId="74269070" w:rsidR="00E22A4B" w:rsidRPr="00CA6E5E" w:rsidRDefault="00CA6E5E" w:rsidP="00071CC3">
      <w:pPr>
        <w:pStyle w:val="NormalWeb"/>
        <w:spacing w:before="0" w:beforeAutospacing="0" w:after="375" w:afterAutospacing="0"/>
        <w:rPr>
          <w:rFonts w:asciiTheme="majorHAnsi" w:eastAsiaTheme="majorEastAsia" w:hAnsiTheme="majorHAnsi" w:cstheme="majorBidi"/>
          <w:b/>
          <w:bCs/>
          <w:color w:val="31B5FF" w:themeColor="background2" w:themeShade="BF"/>
          <w:sz w:val="56"/>
          <w:szCs w:val="56"/>
          <w:lang w:eastAsia="en-US" w:bidi="ar-SA"/>
        </w:rPr>
      </w:pPr>
      <w:r w:rsidRPr="24949C27">
        <w:rPr>
          <w:rFonts w:asciiTheme="majorHAnsi" w:eastAsiaTheme="majorEastAsia" w:hAnsiTheme="majorHAnsi" w:cstheme="majorBidi"/>
          <w:b/>
          <w:bCs/>
          <w:color w:val="31B5FF" w:themeColor="background2" w:themeShade="BF"/>
          <w:sz w:val="56"/>
          <w:szCs w:val="56"/>
          <w:lang w:eastAsia="en-US" w:bidi="ar-SA"/>
        </w:rPr>
        <w:t>A</w:t>
      </w:r>
      <w:r w:rsidR="00721888" w:rsidRPr="24949C27">
        <w:rPr>
          <w:rFonts w:asciiTheme="majorHAnsi" w:eastAsiaTheme="majorEastAsia" w:hAnsiTheme="majorHAnsi" w:cstheme="majorBidi"/>
          <w:b/>
          <w:bCs/>
          <w:color w:val="31B5FF" w:themeColor="background2" w:themeShade="BF"/>
          <w:sz w:val="56"/>
          <w:szCs w:val="56"/>
          <w:lang w:eastAsia="en-US" w:bidi="ar-SA"/>
        </w:rPr>
        <w:t xml:space="preserve">ppendix </w:t>
      </w:r>
    </w:p>
    <w:p w14:paraId="5C9398E0" w14:textId="106C43A3" w:rsidR="1F06ADF0" w:rsidRDefault="1F06ADF0">
      <w:pPr>
        <w:rPr>
          <w:rFonts w:ascii="Arial" w:eastAsia="Arial" w:hAnsi="Arial" w:cs="Arial"/>
          <w:b/>
          <w:bCs/>
          <w:color w:val="54565A"/>
        </w:rPr>
      </w:pPr>
      <w:r w:rsidRPr="00F223BF">
        <w:rPr>
          <w:rFonts w:ascii="Arial" w:eastAsia="Arial" w:hAnsi="Arial" w:cs="Arial"/>
          <w:b/>
          <w:bCs/>
          <w:color w:val="54565A"/>
        </w:rPr>
        <w:t xml:space="preserve">Safeguarding </w:t>
      </w:r>
    </w:p>
    <w:p w14:paraId="246B84F4" w14:textId="77777777" w:rsidR="00F223BF" w:rsidRPr="00F223BF" w:rsidRDefault="00F223BF"/>
    <w:p w14:paraId="6F84D427" w14:textId="47EAA943" w:rsidR="24949C27" w:rsidRPr="00F223BF" w:rsidRDefault="1F06ADF0" w:rsidP="00F223BF">
      <w:pPr>
        <w:spacing w:after="375" w:line="276" w:lineRule="auto"/>
        <w:rPr>
          <w:rFonts w:cstheme="minorHAnsi"/>
        </w:rPr>
      </w:pPr>
      <w:r w:rsidRPr="00F223BF">
        <w:rPr>
          <w:rFonts w:eastAsia="Arial" w:cstheme="minorHAnsi"/>
          <w:color w:val="54565A"/>
        </w:rPr>
        <w:t xml:space="preserve">We have a duty of care to safeguard the children and vulnerable adults we work with and please refer to this link </w:t>
      </w:r>
      <w:hyperlink r:id="rId12">
        <w:r w:rsidRPr="00F223BF">
          <w:rPr>
            <w:rStyle w:val="Hyperlink"/>
            <w:rFonts w:eastAsia="Arial" w:cstheme="minorHAnsi"/>
          </w:rPr>
          <w:t>https://www.britishcouncil.org/about-us/how-we-work/policies/safeguarding</w:t>
        </w:r>
      </w:hyperlink>
      <w:r w:rsidRPr="00F223BF">
        <w:rPr>
          <w:rFonts w:eastAsia="Arial" w:cstheme="minorHAnsi"/>
          <w:color w:val="54565A"/>
        </w:rPr>
        <w:t xml:space="preserve"> for the Safeguarding policy statement and this link - </w:t>
      </w:r>
      <w:hyperlink r:id="rId13">
        <w:r w:rsidRPr="00F223BF">
          <w:rPr>
            <w:rStyle w:val="Hyperlink"/>
            <w:rFonts w:eastAsia="Arial" w:cstheme="minorHAnsi"/>
          </w:rPr>
          <w:t>https://www.britishcouncil.org.mm/about/child-protectionfor</w:t>
        </w:r>
      </w:hyperlink>
      <w:r w:rsidRPr="00F223BF">
        <w:rPr>
          <w:rFonts w:eastAsia="Arial" w:cstheme="minorHAnsi"/>
          <w:color w:val="54565A"/>
        </w:rPr>
        <w:t xml:space="preserve"> more information and resources of safeguarding policy, safeguarding code of conduct and other relevant safeguarding resources.</w:t>
      </w:r>
    </w:p>
    <w:p w14:paraId="54F4E360" w14:textId="77777777" w:rsidR="002A5E49" w:rsidRDefault="002A5E49" w:rsidP="00E22A4B">
      <w:pPr>
        <w:pStyle w:val="Default"/>
        <w:rPr>
          <w:b/>
          <w:bCs/>
          <w:sz w:val="23"/>
          <w:szCs w:val="23"/>
        </w:rPr>
      </w:pPr>
    </w:p>
    <w:p w14:paraId="788227E9" w14:textId="2608CFEA" w:rsidR="00E22A4B" w:rsidRPr="00B214BE" w:rsidRDefault="00E22A4B" w:rsidP="00E22A4B">
      <w:pPr>
        <w:pStyle w:val="Default"/>
        <w:rPr>
          <w:rFonts w:eastAsia="Times New Roman"/>
          <w:b/>
          <w:bCs/>
          <w:color w:val="54565A"/>
          <w:lang w:eastAsia="en-GB"/>
        </w:rPr>
      </w:pPr>
      <w:r w:rsidRPr="00B214BE">
        <w:rPr>
          <w:rFonts w:eastAsia="Times New Roman"/>
          <w:b/>
          <w:bCs/>
          <w:color w:val="54565A"/>
          <w:lang w:eastAsia="en-GB"/>
        </w:rPr>
        <w:t xml:space="preserve">Equality, </w:t>
      </w:r>
      <w:r w:rsidR="003B623B" w:rsidRPr="00B214BE">
        <w:rPr>
          <w:rFonts w:eastAsia="Times New Roman"/>
          <w:b/>
          <w:bCs/>
          <w:color w:val="54565A"/>
          <w:lang w:eastAsia="en-GB"/>
        </w:rPr>
        <w:t>diversity</w:t>
      </w:r>
      <w:r w:rsidR="003B623B">
        <w:rPr>
          <w:rFonts w:eastAsia="Times New Roman"/>
          <w:b/>
          <w:bCs/>
          <w:color w:val="54565A"/>
          <w:lang w:eastAsia="en-GB"/>
        </w:rPr>
        <w:t xml:space="preserve"> </w:t>
      </w:r>
      <w:r w:rsidRPr="00B214BE">
        <w:rPr>
          <w:rFonts w:eastAsia="Times New Roman"/>
          <w:b/>
          <w:bCs/>
          <w:color w:val="54565A"/>
          <w:lang w:eastAsia="en-GB"/>
        </w:rPr>
        <w:t xml:space="preserve">and inclusion </w:t>
      </w:r>
    </w:p>
    <w:p w14:paraId="6BDF98E3" w14:textId="180D56CF" w:rsidR="002A5E49" w:rsidRDefault="002A5E49" w:rsidP="00E22A4B">
      <w:pPr>
        <w:pStyle w:val="Default"/>
        <w:rPr>
          <w:rFonts w:eastAsia="Times New Roman"/>
          <w:b/>
          <w:bCs/>
          <w:color w:val="54565A"/>
          <w:lang w:eastAsia="en-GB"/>
        </w:rPr>
      </w:pPr>
    </w:p>
    <w:p w14:paraId="5F79F674" w14:textId="36D103D0" w:rsidR="00C67FED" w:rsidRPr="00361D73" w:rsidRDefault="00C8761F" w:rsidP="00361D73">
      <w:pPr>
        <w:pStyle w:val="NormalWeb"/>
        <w:spacing w:before="0" w:beforeAutospacing="0" w:after="375" w:afterAutospacing="0"/>
        <w:rPr>
          <w:rFonts w:ascii="Arial" w:hAnsi="Arial" w:cs="Arial"/>
          <w:color w:val="54565A"/>
        </w:rPr>
      </w:pPr>
      <w:r w:rsidRPr="00361D73">
        <w:rPr>
          <w:rFonts w:ascii="Arial" w:hAnsi="Arial" w:cs="Arial"/>
          <w:color w:val="54565A"/>
        </w:rPr>
        <w:t xml:space="preserve">Equality, </w:t>
      </w:r>
      <w:r w:rsidR="003B623B" w:rsidRPr="00361D73">
        <w:rPr>
          <w:rFonts w:ascii="Arial" w:hAnsi="Arial" w:cs="Arial"/>
          <w:color w:val="54565A"/>
        </w:rPr>
        <w:t>diversity</w:t>
      </w:r>
      <w:r w:rsidR="003B623B">
        <w:rPr>
          <w:rFonts w:ascii="Arial" w:hAnsi="Arial" w:cs="Arial"/>
          <w:color w:val="54565A"/>
        </w:rPr>
        <w:t xml:space="preserve"> </w:t>
      </w:r>
      <w:r w:rsidRPr="00361D73">
        <w:rPr>
          <w:rFonts w:ascii="Arial" w:hAnsi="Arial" w:cs="Arial"/>
          <w:color w:val="54565A"/>
        </w:rPr>
        <w:t xml:space="preserve">and inclusion runs through much of our work around the world, whether in the arts, society, inclusive education, teaching English or offering exams. Our goal is to develop inclusive programmes and projects that bring together people with different experiences and backgrounds. We hope this will make everyone's experiences richer, and ultimately lead to more inclusive societies. </w:t>
      </w:r>
      <w:r w:rsidR="00E22A4B" w:rsidRPr="00361D73">
        <w:rPr>
          <w:rFonts w:ascii="Arial" w:hAnsi="Arial" w:cs="Arial"/>
          <w:color w:val="54565A"/>
        </w:rPr>
        <w:t xml:space="preserve">For the British Council’s approach, see our Equality Policy at: </w:t>
      </w:r>
      <w:hyperlink r:id="rId14" w:history="1">
        <w:r w:rsidR="00C67FED" w:rsidRPr="00843601">
          <w:rPr>
            <w:rStyle w:val="Hyperlink"/>
            <w:rFonts w:ascii="Arial" w:hAnsi="Arial" w:cs="Arial"/>
          </w:rPr>
          <w:t>https://www.britishcouncil.org/sites/default/files/equality_policy_2022.pdf</w:t>
        </w:r>
      </w:hyperlink>
    </w:p>
    <w:p w14:paraId="0E4E9124" w14:textId="3D7394E0" w:rsidR="000A1F95" w:rsidRDefault="000A1F95" w:rsidP="000A1F95">
      <w:pPr>
        <w:pStyle w:val="Default"/>
        <w:rPr>
          <w:rFonts w:eastAsia="Times New Roman"/>
          <w:b/>
          <w:bCs/>
          <w:color w:val="54565A"/>
          <w:lang w:eastAsia="en-GB"/>
        </w:rPr>
      </w:pPr>
      <w:r w:rsidRPr="00B214BE">
        <w:rPr>
          <w:rFonts w:eastAsia="Times New Roman"/>
          <w:b/>
          <w:bCs/>
          <w:color w:val="54565A"/>
          <w:lang w:eastAsia="en-GB"/>
        </w:rPr>
        <w:t xml:space="preserve">Data protection </w:t>
      </w:r>
    </w:p>
    <w:p w14:paraId="16232B78" w14:textId="77777777" w:rsidR="00C67FED" w:rsidRPr="00B214BE" w:rsidRDefault="00C67FED" w:rsidP="000A1F95">
      <w:pPr>
        <w:pStyle w:val="Default"/>
        <w:rPr>
          <w:rFonts w:eastAsia="Times New Roman"/>
          <w:b/>
          <w:bCs/>
          <w:color w:val="54565A"/>
          <w:lang w:eastAsia="en-GB"/>
        </w:rPr>
      </w:pPr>
    </w:p>
    <w:p w14:paraId="38556B32" w14:textId="272C2FE3" w:rsidR="00EA56C5" w:rsidRPr="00361D73" w:rsidRDefault="000A1F95" w:rsidP="00361D73">
      <w:pPr>
        <w:pStyle w:val="NormalWeb"/>
        <w:spacing w:before="0" w:beforeAutospacing="0" w:after="375" w:afterAutospacing="0"/>
        <w:rPr>
          <w:rFonts w:ascii="Arial" w:hAnsi="Arial" w:cs="Arial"/>
          <w:color w:val="54565A"/>
        </w:rPr>
      </w:pPr>
      <w:r w:rsidRPr="00361D73">
        <w:rPr>
          <w:rFonts w:ascii="Arial" w:hAnsi="Arial" w:cs="Arial"/>
          <w:color w:val="54565A"/>
        </w:rPr>
        <w:t xml:space="preserve">How we use your information </w:t>
      </w:r>
    </w:p>
    <w:p w14:paraId="7072EBDF" w14:textId="77777777" w:rsidR="00361D73" w:rsidRDefault="000A1F95" w:rsidP="00361D73">
      <w:pPr>
        <w:pStyle w:val="NormalWeb"/>
        <w:spacing w:before="0" w:beforeAutospacing="0" w:after="375" w:afterAutospacing="0"/>
        <w:rPr>
          <w:rFonts w:ascii="Arial" w:hAnsi="Arial" w:cs="Arial"/>
          <w:color w:val="54565A"/>
        </w:rPr>
      </w:pPr>
      <w:r w:rsidRPr="00361D73">
        <w:rPr>
          <w:rFonts w:ascii="Arial" w:hAnsi="Arial" w:cs="Arial"/>
          <w:color w:val="54565A"/>
        </w:rPr>
        <w:t>The British Council will use the information that you provide for the purposes of processing your application</w:t>
      </w:r>
      <w:r w:rsidR="002604E7" w:rsidRPr="00361D73">
        <w:rPr>
          <w:rFonts w:ascii="Arial" w:hAnsi="Arial" w:cs="Arial"/>
          <w:color w:val="54565A"/>
        </w:rPr>
        <w:t xml:space="preserve"> and </w:t>
      </w:r>
      <w:r w:rsidRPr="00361D73">
        <w:rPr>
          <w:rFonts w:ascii="Arial" w:hAnsi="Arial" w:cs="Arial"/>
          <w:color w:val="54565A"/>
        </w:rPr>
        <w:t>monitoring and</w:t>
      </w:r>
      <w:r w:rsidR="00C85996" w:rsidRPr="00361D73">
        <w:rPr>
          <w:rFonts w:ascii="Arial" w:hAnsi="Arial" w:cs="Arial"/>
          <w:color w:val="54565A"/>
        </w:rPr>
        <w:t xml:space="preserve"> evaluation of the worksho</w:t>
      </w:r>
      <w:r w:rsidR="002604E7" w:rsidRPr="00361D73">
        <w:rPr>
          <w:rFonts w:ascii="Arial" w:hAnsi="Arial" w:cs="Arial"/>
          <w:color w:val="54565A"/>
        </w:rPr>
        <w:t>p.</w:t>
      </w:r>
    </w:p>
    <w:p w14:paraId="22791BE7" w14:textId="2245F273" w:rsidR="009B1D68" w:rsidRPr="00361D73" w:rsidRDefault="009B1D68" w:rsidP="00361D73">
      <w:pPr>
        <w:pStyle w:val="NormalWeb"/>
        <w:spacing w:before="0" w:beforeAutospacing="0" w:after="375" w:afterAutospacing="0"/>
        <w:rPr>
          <w:rFonts w:ascii="Arial" w:hAnsi="Arial" w:cs="Arial"/>
          <w:color w:val="54565A"/>
        </w:rPr>
      </w:pPr>
      <w:r w:rsidRPr="00361D73">
        <w:rPr>
          <w:rFonts w:ascii="Arial" w:hAnsi="Arial" w:cs="Arial"/>
          <w:color w:val="54565A"/>
        </w:rPr>
        <w:t>British Council complies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B3042CA" w14:textId="1E23CC01" w:rsidR="009B1D68" w:rsidRPr="00361D73" w:rsidRDefault="009B1D68" w:rsidP="00361D73">
      <w:pPr>
        <w:pStyle w:val="NormalWeb"/>
        <w:spacing w:before="0" w:beforeAutospacing="0" w:after="375" w:afterAutospacing="0"/>
        <w:rPr>
          <w:rFonts w:ascii="Arial" w:hAnsi="Arial" w:cs="Arial"/>
          <w:color w:val="54565A"/>
        </w:rPr>
      </w:pPr>
      <w:r w:rsidRPr="00361D73">
        <w:rPr>
          <w:rFonts w:ascii="Arial" w:hAnsi="Arial" w:cs="Arial"/>
          <w:color w:val="54565A"/>
        </w:rPr>
        <w:t>For detailed information, please refer to the privacy section of our website,</w:t>
      </w:r>
      <w:r w:rsidR="00C67FED">
        <w:rPr>
          <w:rFonts w:ascii="Arial" w:hAnsi="Arial" w:cs="Arial"/>
          <w:color w:val="54565A"/>
        </w:rPr>
        <w:t xml:space="preserve"> </w:t>
      </w:r>
      <w:hyperlink r:id="rId15" w:history="1">
        <w:r w:rsidR="00C67FED" w:rsidRPr="00843601">
          <w:rPr>
            <w:rStyle w:val="Hyperlink"/>
            <w:rFonts w:ascii="Arial" w:hAnsi="Arial" w:cs="Arial"/>
          </w:rPr>
          <w:t>www.britishcouncil.org/privacy</w:t>
        </w:r>
      </w:hyperlink>
      <w:r w:rsidR="00C67FED">
        <w:rPr>
          <w:rFonts w:ascii="Arial" w:hAnsi="Arial" w:cs="Arial"/>
          <w:color w:val="54565A"/>
        </w:rPr>
        <w:t xml:space="preserve"> </w:t>
      </w:r>
      <w:r w:rsidRPr="00361D73">
        <w:rPr>
          <w:rFonts w:ascii="Arial" w:hAnsi="Arial" w:cs="Arial"/>
          <w:color w:val="54565A"/>
        </w:rPr>
        <w:t xml:space="preserve">or contact your </w:t>
      </w:r>
      <w:hyperlink r:id="rId16" w:history="1">
        <w:r w:rsidRPr="00361D73">
          <w:rPr>
            <w:rFonts w:ascii="Arial" w:hAnsi="Arial" w:cs="Arial"/>
            <w:color w:val="54565A"/>
          </w:rPr>
          <w:t>local British Council office</w:t>
        </w:r>
      </w:hyperlink>
      <w:r w:rsidRPr="00361D73">
        <w:rPr>
          <w:rFonts w:ascii="Arial" w:hAnsi="Arial" w:cs="Arial"/>
          <w:color w:val="54565A"/>
        </w:rPr>
        <w:t>. We will keep your information for 7 years from the time of collection.</w:t>
      </w:r>
    </w:p>
    <w:p w14:paraId="00DFBD98" w14:textId="77777777" w:rsidR="009B1D68" w:rsidRDefault="009B1D68" w:rsidP="00B214BE">
      <w:pPr>
        <w:pStyle w:val="Default"/>
        <w:rPr>
          <w:rFonts w:eastAsia="Times New Roman"/>
          <w:color w:val="54565A"/>
          <w:lang w:eastAsia="en-GB"/>
        </w:rPr>
      </w:pPr>
    </w:p>
    <w:p w14:paraId="49EBF648" w14:textId="77777777" w:rsidR="007437C2" w:rsidRPr="00525043" w:rsidRDefault="007437C2" w:rsidP="00B214BE">
      <w:pPr>
        <w:pStyle w:val="Default"/>
        <w:rPr>
          <w:rFonts w:eastAsia="Times New Roman"/>
          <w:color w:val="54565A"/>
          <w:lang w:eastAsia="en-GB"/>
        </w:rPr>
      </w:pPr>
    </w:p>
    <w:p w14:paraId="2959B9F7" w14:textId="723FF5F2" w:rsidR="0030546F" w:rsidRPr="00B214BE" w:rsidRDefault="0030546F" w:rsidP="00B214BE">
      <w:pPr>
        <w:pStyle w:val="Default"/>
        <w:rPr>
          <w:rFonts w:eastAsia="Times New Roman"/>
          <w:b/>
          <w:bCs/>
          <w:color w:val="54565A"/>
          <w:lang w:eastAsia="en-GB"/>
        </w:rPr>
      </w:pPr>
    </w:p>
    <w:p w14:paraId="1ACB2E1E" w14:textId="7FB4E945" w:rsidR="0030546F" w:rsidRDefault="0030546F" w:rsidP="00071CC3">
      <w:pPr>
        <w:pStyle w:val="NormalWeb"/>
        <w:spacing w:before="0" w:beforeAutospacing="0" w:after="375" w:afterAutospacing="0"/>
        <w:rPr>
          <w:rFonts w:ascii="Arial" w:hAnsi="Arial" w:cs="Arial"/>
          <w:color w:val="54565A"/>
        </w:rPr>
      </w:pPr>
    </w:p>
    <w:p w14:paraId="66C62EAE" w14:textId="77777777" w:rsidR="0030546F" w:rsidRDefault="0030546F" w:rsidP="0030546F">
      <w:pPr>
        <w:pStyle w:val="Default"/>
      </w:pPr>
    </w:p>
    <w:p w14:paraId="0833F1FD" w14:textId="2E82DF58" w:rsidR="0030546F" w:rsidRDefault="0030546F" w:rsidP="0030546F">
      <w:pPr>
        <w:pStyle w:val="Default"/>
        <w:rPr>
          <w:sz w:val="23"/>
          <w:szCs w:val="23"/>
        </w:rPr>
      </w:pPr>
      <w:r>
        <w:rPr>
          <w:sz w:val="23"/>
          <w:szCs w:val="23"/>
        </w:rPr>
        <w:t xml:space="preserve"> </w:t>
      </w:r>
    </w:p>
    <w:bookmarkEnd w:id="1"/>
    <w:p w14:paraId="5A65FAFE" w14:textId="77777777" w:rsidR="0030546F" w:rsidRDefault="0030546F" w:rsidP="00071CC3">
      <w:pPr>
        <w:pStyle w:val="NormalWeb"/>
        <w:spacing w:before="0" w:beforeAutospacing="0" w:after="375" w:afterAutospacing="0"/>
        <w:rPr>
          <w:rFonts w:ascii="Arial" w:hAnsi="Arial" w:cs="Arial"/>
          <w:color w:val="54565A"/>
        </w:rPr>
      </w:pPr>
    </w:p>
    <w:sectPr w:rsidR="0030546F" w:rsidSect="00CD1E92">
      <w:headerReference w:type="default" r:id="rId17"/>
      <w:footerReference w:type="even" r:id="rId18"/>
      <w:footerReference w:type="default" r:id="rId19"/>
      <w:footerReference w:type="first" r:id="rId20"/>
      <w:pgSz w:w="11906" w:h="16838"/>
      <w:pgMar w:top="1264"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F73B4" w14:textId="77777777" w:rsidR="00AD2E49" w:rsidRDefault="00AD2E49" w:rsidP="00501B09">
      <w:r>
        <w:separator/>
      </w:r>
    </w:p>
  </w:endnote>
  <w:endnote w:type="continuationSeparator" w:id="0">
    <w:p w14:paraId="61D091BC" w14:textId="77777777" w:rsidR="00AD2E49" w:rsidRDefault="00AD2E49" w:rsidP="00501B09">
      <w:r>
        <w:continuationSeparator/>
      </w:r>
    </w:p>
  </w:endnote>
  <w:endnote w:type="continuationNotice" w:id="1">
    <w:p w14:paraId="0B328346" w14:textId="77777777" w:rsidR="00AD2E49" w:rsidRDefault="00AD2E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Calibri"/>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320E" w14:textId="77777777" w:rsidR="006A5C14" w:rsidRDefault="006A5C14" w:rsidP="000A3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8FE961"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590760"/>
      <w:docPartObj>
        <w:docPartGallery w:val="Page Numbers (Bottom of Page)"/>
        <w:docPartUnique/>
      </w:docPartObj>
    </w:sdtPr>
    <w:sdtEndPr>
      <w:rPr>
        <w:rStyle w:val="PageNumber"/>
      </w:rPr>
    </w:sdtEndPr>
    <w:sdtContent>
      <w:p w14:paraId="5CECA72E" w14:textId="6DDED7F1" w:rsidR="006A5C14" w:rsidRDefault="006A5C14" w:rsidP="000A3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0F59">
          <w:rPr>
            <w:rStyle w:val="PageNumber"/>
            <w:noProof/>
          </w:rPr>
          <w:t>1</w:t>
        </w:r>
        <w:r>
          <w:rPr>
            <w:rStyle w:val="PageNumber"/>
          </w:rPr>
          <w:fldChar w:fldCharType="end"/>
        </w:r>
      </w:p>
    </w:sdtContent>
  </w:sdt>
  <w:p w14:paraId="7DD668B9"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F8DC"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A462" w14:textId="77777777" w:rsidR="00AD2E49" w:rsidRDefault="00AD2E49" w:rsidP="00501B09">
      <w:r>
        <w:separator/>
      </w:r>
    </w:p>
  </w:footnote>
  <w:footnote w:type="continuationSeparator" w:id="0">
    <w:p w14:paraId="774585D7" w14:textId="77777777" w:rsidR="00AD2E49" w:rsidRDefault="00AD2E49" w:rsidP="00501B09">
      <w:r>
        <w:continuationSeparator/>
      </w:r>
    </w:p>
  </w:footnote>
  <w:footnote w:type="continuationNotice" w:id="1">
    <w:p w14:paraId="63437CF7" w14:textId="77777777" w:rsidR="00AD2E49" w:rsidRDefault="00AD2E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CFD1" w14:textId="669D58AA" w:rsidR="0093218F" w:rsidRDefault="004C757F">
    <w:pPr>
      <w:pStyle w:val="Header"/>
    </w:pPr>
    <w:r>
      <w:rPr>
        <w:noProof/>
      </w:rPr>
      <mc:AlternateContent>
        <mc:Choice Requires="wps">
          <w:drawing>
            <wp:anchor distT="45720" distB="45720" distL="114300" distR="114300" simplePos="0" relativeHeight="251659264" behindDoc="0" locked="0" layoutInCell="1" allowOverlap="1" wp14:anchorId="7FE69A10" wp14:editId="7E321E34">
              <wp:simplePos x="0" y="0"/>
              <wp:positionH relativeFrom="column">
                <wp:posOffset>2629535</wp:posOffset>
              </wp:positionH>
              <wp:positionV relativeFrom="paragraph">
                <wp:posOffset>-357505</wp:posOffset>
              </wp:positionV>
              <wp:extent cx="1666875" cy="11214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21410"/>
                      </a:xfrm>
                      <a:prstGeom prst="rect">
                        <a:avLst/>
                      </a:prstGeom>
                      <a:solidFill>
                        <a:srgbClr val="FFFFFF"/>
                      </a:solidFill>
                      <a:ln w="9525">
                        <a:solidFill>
                          <a:schemeClr val="bg1"/>
                        </a:solidFill>
                        <a:miter lim="800000"/>
                        <a:headEnd/>
                        <a:tailEnd/>
                      </a:ln>
                    </wps:spPr>
                    <wps:txbx>
                      <w:txbxContent>
                        <w:p w14:paraId="12F99ABA" w14:textId="6A743A40" w:rsidR="00F27267" w:rsidRDefault="00F272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69A10" id="_x0000_t202" coordsize="21600,21600" o:spt="202" path="m,l,21600r21600,l21600,xe">
              <v:stroke joinstyle="miter"/>
              <v:path gradientshapeok="t" o:connecttype="rect"/>
            </v:shapetype>
            <v:shape id="Text Box 2" o:spid="_x0000_s1026" type="#_x0000_t202" style="position:absolute;margin-left:207.05pt;margin-top:-28.15pt;width:131.25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ZCFgIAAB8EAAAOAAAAZHJzL2Uyb0RvYy54bWysU8Fu2zAMvQ/YPwi6L46DJE2NOEWXLsOA&#10;rhvQ7QNkWbaFSaImKbGzrx8lp2mW3Yb5IIgm9Ug+Pq7vBq3IQTgvwZQ0n0wpEYZDLU1b0u/fdu9W&#10;lPjATM0UGFHSo/D0bvP2zbq3hZhBB6oWjiCI8UVvS9qFYIss87wTmvkJWGHQ2YDTLKDp2qx2rEd0&#10;rbLZdLrMenC1dcCF9/j3YXTSTcJvGsHDl6bxIhBVUqwtpNOls4pntlmzonXMdpKfymD/UIVm0mDS&#10;M9QDC4zsnfwLSkvuwEMTJhx0Bk0juUg9YDf59Kqb545ZkXpBcrw90+T/Hyx/Ojzbr46E4T0MOMDU&#10;hLePwH94YmDbMdOKe+eg7wSrMXEeKct664vT00i1L3wEqfrPUOOQ2T5AAhoapyMr2CdBdBzA8Uy6&#10;GALhMeVyuVzdLCjh6MvzWT7P01gyVrw8t86HjwI0iZeSOpxqgmeHRx9iOax4CYnZPChZ76RSyXBt&#10;tVWOHBgqYJe+1MFVmDKkL+ntYrYYGfgDIopRnEGqduTgCkHLgEpWUpd0NY3fqK1I2wdTJ50FJtV4&#10;x4qVOfEYqRtJDEM1YGDks4L6iIw6GBWLG4aXDtwvSnpUa0n9zz1zghL1yeBUbvP5PMo7GfPFzQwN&#10;d+mpLj3McIQqaaBkvG5DWonIl4F7nF4jE6+vlZxqRRUmuk8bE2V+aaeo173e/AYAAP//AwBQSwME&#10;FAAGAAgAAAAhAC/wD/jgAAAACwEAAA8AAABkcnMvZG93bnJldi54bWxMj8FOwzAQRO9I/IO1SNxa&#10;J20wEOJUCERvCBFQ4ejESxIRr6PYbQNfz3KC42qeZt4Wm9kN4oBT6D1pSJcJCKTG255aDa8vD4sr&#10;ECEasmbwhBq+MMCmPD0pTG79kZ7xUMVWcAmF3GjoYhxzKUPToTNh6Uckzj785Ezkc2qlncyRy90g&#10;V0mipDM98UJnRrzrsPms9k5DaBK1e8qq3Vstt/h9be39+/ZR6/Oz+fYGRMQ5/sHwq8/qULJT7fdk&#10;gxg0ZGmWMqphcaHWIJhQl0qBqBldJWuQZSH//1D+AAAA//8DAFBLAQItABQABgAIAAAAIQC2gziS&#10;/gAAAOEBAAATAAAAAAAAAAAAAAAAAAAAAABbQ29udGVudF9UeXBlc10ueG1sUEsBAi0AFAAGAAgA&#10;AAAhADj9If/WAAAAlAEAAAsAAAAAAAAAAAAAAAAALwEAAF9yZWxzLy5yZWxzUEsBAi0AFAAGAAgA&#10;AAAhAAchxkIWAgAAHwQAAA4AAAAAAAAAAAAAAAAALgIAAGRycy9lMm9Eb2MueG1sUEsBAi0AFAAG&#10;AAgAAAAhAC/wD/jgAAAACwEAAA8AAAAAAAAAAAAAAAAAcAQAAGRycy9kb3ducmV2LnhtbFBLBQYA&#10;AAAABAAEAPMAAAB9BQAAAAA=&#10;" strokecolor="white [3212]">
              <v:textbox>
                <w:txbxContent>
                  <w:p w14:paraId="12F99ABA" w14:textId="6A743A40" w:rsidR="00F27267" w:rsidRDefault="00F27267"/>
                </w:txbxContent>
              </v:textbox>
              <w10:wrap type="square"/>
            </v:shape>
          </w:pict>
        </mc:Fallback>
      </mc:AlternateContent>
    </w:r>
    <w:r w:rsidR="002D5245">
      <w:rPr>
        <w:noProof/>
      </w:rPr>
      <mc:AlternateContent>
        <mc:Choice Requires="wps">
          <w:drawing>
            <wp:anchor distT="45720" distB="45720" distL="114300" distR="114300" simplePos="0" relativeHeight="251661312" behindDoc="0" locked="0" layoutInCell="1" allowOverlap="1" wp14:anchorId="66AB2DC1" wp14:editId="5EE665BE">
              <wp:simplePos x="0" y="0"/>
              <wp:positionH relativeFrom="column">
                <wp:posOffset>4716780</wp:posOffset>
              </wp:positionH>
              <wp:positionV relativeFrom="paragraph">
                <wp:posOffset>-62230</wp:posOffset>
              </wp:positionV>
              <wp:extent cx="1873885" cy="1404620"/>
              <wp:effectExtent l="0" t="0" r="1206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4620"/>
                      </a:xfrm>
                      <a:prstGeom prst="rect">
                        <a:avLst/>
                      </a:prstGeom>
                      <a:solidFill>
                        <a:srgbClr val="FFFFFF"/>
                      </a:solidFill>
                      <a:ln w="9525">
                        <a:solidFill>
                          <a:schemeClr val="bg1"/>
                        </a:solidFill>
                        <a:miter lim="800000"/>
                        <a:headEnd/>
                        <a:tailEnd/>
                      </a:ln>
                    </wps:spPr>
                    <wps:txbx>
                      <w:txbxContent>
                        <w:p w14:paraId="35F808FC" w14:textId="07EB8EDB" w:rsidR="00F27267" w:rsidRDefault="00F27267" w:rsidP="00F272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B2DC1" id="_x0000_s1027" type="#_x0000_t202" style="position:absolute;margin-left:371.4pt;margin-top:-4.9pt;width:147.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M7GQIAACYEAAAOAAAAZHJzL2Uyb0RvYy54bWysk99u2yAUxu8n7R0Q94udLGlTK07Vpcs0&#10;qfsjdXsADNhGwxwGJHb29DtgN826u2m+QOADH+f8zsfmdug0OUrnFZiSzmc5JdJwEMo0Jf3+bf9m&#10;TYkPzAimwciSnqSnt9vXrza9LeQCWtBCOoIixhe9LWkbgi2yzPNWdszPwEqDwRpcxwIuXZMJx3pU&#10;73S2yPOrrAcnrAMuvce/92OQbpN+XUsevtS1l4HokmJuIY0ujVUcs+2GFY1jtlV8SoP9QxYdUwYv&#10;PUvds8DIwam/pDrFHXiow4xDl0FdKy5TDVjNPH9RzWPLrEy1IBxvz5j8/5Pln4+P9qsjYXgHAzYw&#10;FeHtA/AfnhjYtcw08s456FvJBF48j8iy3vpiOhpR+8JHkar/BAKbzA4BktBQuy5SwToJqmMDTmfo&#10;cgiExyvX12/X6xUlHGPzZb68WqS2ZKx4Om6dDx8kdCROSuqwq0meHR98iOmw4mlLvM2DVmKvtE4L&#10;11Q77ciRoQP26UsVvNimDelLerNarEYCf0hEM8qzSNWMDF4odCqgk7XqSrrO4zd6K2J7b0TyWWBK&#10;j3PMWJuJY0Q3QgxDNRAlJsgRawXihGAdjMbFh4aTFtwvSno0bUn9zwNzkhL90WBzbubLZXR5WixX&#10;10iSuMtIdRlhhqNUSQMl43QX0stI2OwdNnGvEt7nTKaU0YyJ+vRwotsv12nX8/Pe/gYAAP//AwBQ&#10;SwMEFAAGAAgAAAAhAOeEHoXhAAAACwEAAA8AAABkcnMvZG93bnJldi54bWxMj0tPwzAQhO9I/Adr&#10;kbi1TkJFacimAiQ4cGjVgNqrE28ewo8odtLw73FP5bQa7Wjmm2w7a8UmGlxnDUK8jICRqazsTIPw&#10;/fW+eALmvDBSKGsI4ZccbPPbm0yk0p7NgabCNyyEGJcKhNb7PuXcVS1p4Za2JxN+tR208EEODZeD&#10;OIdwrXgSRY9ci86Ehlb09NZS9VOMGuHjlZe7Q7Ev61Otpk911ONurxHv7+aXZ2CeZn81wwU/oEMe&#10;mEo7GumYQlivkoDuERabcC+G6GG9AVYiJHG8Ap5n/P+G/A8AAP//AwBQSwECLQAUAAYACAAAACEA&#10;toM4kv4AAADhAQAAEwAAAAAAAAAAAAAAAAAAAAAAW0NvbnRlbnRfVHlwZXNdLnhtbFBLAQItABQA&#10;BgAIAAAAIQA4/SH/1gAAAJQBAAALAAAAAAAAAAAAAAAAAC8BAABfcmVscy8ucmVsc1BLAQItABQA&#10;BgAIAAAAIQBgUIM7GQIAACYEAAAOAAAAAAAAAAAAAAAAAC4CAABkcnMvZTJvRG9jLnhtbFBLAQIt&#10;ABQABgAIAAAAIQDnhB6F4QAAAAsBAAAPAAAAAAAAAAAAAAAAAHMEAABkcnMvZG93bnJldi54bWxQ&#10;SwUGAAAAAAQABADzAAAAgQUAAAAA&#10;" strokecolor="white [3212]">
              <v:textbox style="mso-fit-shape-to-text:t">
                <w:txbxContent>
                  <w:p w14:paraId="35F808FC" w14:textId="07EB8EDB" w:rsidR="00F27267" w:rsidRDefault="00F27267" w:rsidP="00F27267"/>
                </w:txbxContent>
              </v:textbox>
              <w10:wrap type="square"/>
            </v:shape>
          </w:pict>
        </mc:Fallback>
      </mc:AlternateContent>
    </w:r>
    <w:r w:rsidR="00CA1B1F">
      <w:rPr>
        <w:noProof/>
        <w:lang w:eastAsia="en-GB"/>
      </w:rPr>
      <w:drawing>
        <wp:inline distT="0" distB="0" distL="0" distR="0" wp14:anchorId="441CA8C6" wp14:editId="1A837CB0">
          <wp:extent cx="1612800" cy="453600"/>
          <wp:effectExtent l="0" t="0" r="635"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051661C" w14:textId="24C1C3FE"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895C7"/>
    <w:multiLevelType w:val="hybridMultilevel"/>
    <w:tmpl w:val="32E26632"/>
    <w:lvl w:ilvl="0" w:tplc="1FF0B43A">
      <w:start w:val="1"/>
      <w:numFmt w:val="bullet"/>
      <w:lvlText w:val=""/>
      <w:lvlJc w:val="left"/>
      <w:pPr>
        <w:ind w:left="720" w:hanging="360"/>
      </w:pPr>
      <w:rPr>
        <w:rFonts w:ascii="Symbol" w:hAnsi="Symbol" w:hint="default"/>
      </w:rPr>
    </w:lvl>
    <w:lvl w:ilvl="1" w:tplc="86AC1F1E">
      <w:start w:val="1"/>
      <w:numFmt w:val="bullet"/>
      <w:lvlText w:val="o"/>
      <w:lvlJc w:val="left"/>
      <w:pPr>
        <w:ind w:left="1440" w:hanging="360"/>
      </w:pPr>
      <w:rPr>
        <w:rFonts w:ascii="Courier New" w:hAnsi="Courier New" w:hint="default"/>
      </w:rPr>
    </w:lvl>
    <w:lvl w:ilvl="2" w:tplc="3FD05BC6">
      <w:start w:val="1"/>
      <w:numFmt w:val="bullet"/>
      <w:lvlText w:val=""/>
      <w:lvlJc w:val="left"/>
      <w:pPr>
        <w:ind w:left="2160" w:hanging="360"/>
      </w:pPr>
      <w:rPr>
        <w:rFonts w:ascii="Wingdings" w:hAnsi="Wingdings" w:hint="default"/>
      </w:rPr>
    </w:lvl>
    <w:lvl w:ilvl="3" w:tplc="2084EEA2">
      <w:start w:val="1"/>
      <w:numFmt w:val="bullet"/>
      <w:lvlText w:val=""/>
      <w:lvlJc w:val="left"/>
      <w:pPr>
        <w:ind w:left="2880" w:hanging="360"/>
      </w:pPr>
      <w:rPr>
        <w:rFonts w:ascii="Symbol" w:hAnsi="Symbol" w:hint="default"/>
      </w:rPr>
    </w:lvl>
    <w:lvl w:ilvl="4" w:tplc="7F00BC92">
      <w:start w:val="1"/>
      <w:numFmt w:val="bullet"/>
      <w:lvlText w:val="o"/>
      <w:lvlJc w:val="left"/>
      <w:pPr>
        <w:ind w:left="3600" w:hanging="360"/>
      </w:pPr>
      <w:rPr>
        <w:rFonts w:ascii="Courier New" w:hAnsi="Courier New" w:hint="default"/>
      </w:rPr>
    </w:lvl>
    <w:lvl w:ilvl="5" w:tplc="DAAC7F40">
      <w:start w:val="1"/>
      <w:numFmt w:val="bullet"/>
      <w:lvlText w:val=""/>
      <w:lvlJc w:val="left"/>
      <w:pPr>
        <w:ind w:left="4320" w:hanging="360"/>
      </w:pPr>
      <w:rPr>
        <w:rFonts w:ascii="Wingdings" w:hAnsi="Wingdings" w:hint="default"/>
      </w:rPr>
    </w:lvl>
    <w:lvl w:ilvl="6" w:tplc="4C04B08E">
      <w:start w:val="1"/>
      <w:numFmt w:val="bullet"/>
      <w:lvlText w:val=""/>
      <w:lvlJc w:val="left"/>
      <w:pPr>
        <w:ind w:left="5040" w:hanging="360"/>
      </w:pPr>
      <w:rPr>
        <w:rFonts w:ascii="Symbol" w:hAnsi="Symbol" w:hint="default"/>
      </w:rPr>
    </w:lvl>
    <w:lvl w:ilvl="7" w:tplc="A3F8D2BA">
      <w:start w:val="1"/>
      <w:numFmt w:val="bullet"/>
      <w:lvlText w:val="o"/>
      <w:lvlJc w:val="left"/>
      <w:pPr>
        <w:ind w:left="5760" w:hanging="360"/>
      </w:pPr>
      <w:rPr>
        <w:rFonts w:ascii="Courier New" w:hAnsi="Courier New" w:hint="default"/>
      </w:rPr>
    </w:lvl>
    <w:lvl w:ilvl="8" w:tplc="D73465FE">
      <w:start w:val="1"/>
      <w:numFmt w:val="bullet"/>
      <w:lvlText w:val=""/>
      <w:lvlJc w:val="left"/>
      <w:pPr>
        <w:ind w:left="6480" w:hanging="360"/>
      </w:pPr>
      <w:rPr>
        <w:rFonts w:ascii="Wingdings" w:hAnsi="Wingdings" w:hint="default"/>
      </w:rPr>
    </w:lvl>
  </w:abstractNum>
  <w:abstractNum w:abstractNumId="2" w15:restartNumberingAfterBreak="0">
    <w:nsid w:val="42322F41"/>
    <w:multiLevelType w:val="hybridMultilevel"/>
    <w:tmpl w:val="54BE6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C94F4E"/>
    <w:multiLevelType w:val="hybridMultilevel"/>
    <w:tmpl w:val="349229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D71EB"/>
    <w:multiLevelType w:val="multilevel"/>
    <w:tmpl w:val="107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71883"/>
    <w:multiLevelType w:val="hybridMultilevel"/>
    <w:tmpl w:val="5B30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292415">
    <w:abstractNumId w:val="4"/>
  </w:num>
  <w:num w:numId="2" w16cid:durableId="5597263">
    <w:abstractNumId w:val="8"/>
  </w:num>
  <w:num w:numId="3" w16cid:durableId="261232293">
    <w:abstractNumId w:val="0"/>
  </w:num>
  <w:num w:numId="4" w16cid:durableId="242684413">
    <w:abstractNumId w:val="7"/>
  </w:num>
  <w:num w:numId="5" w16cid:durableId="1773547295">
    <w:abstractNumId w:val="5"/>
  </w:num>
  <w:num w:numId="6" w16cid:durableId="1432705350">
    <w:abstractNumId w:val="4"/>
    <w:lvlOverride w:ilvl="0">
      <w:startOverride w:val="1"/>
    </w:lvlOverride>
  </w:num>
  <w:num w:numId="7" w16cid:durableId="564685503">
    <w:abstractNumId w:val="4"/>
    <w:lvlOverride w:ilvl="0">
      <w:startOverride w:val="1"/>
    </w:lvlOverride>
  </w:num>
  <w:num w:numId="8" w16cid:durableId="766006088">
    <w:abstractNumId w:val="4"/>
    <w:lvlOverride w:ilvl="0">
      <w:startOverride w:val="1"/>
    </w:lvlOverride>
  </w:num>
  <w:num w:numId="9" w16cid:durableId="2106224045">
    <w:abstractNumId w:val="4"/>
    <w:lvlOverride w:ilvl="0">
      <w:startOverride w:val="1"/>
    </w:lvlOverride>
  </w:num>
  <w:num w:numId="10" w16cid:durableId="1982881395">
    <w:abstractNumId w:val="1"/>
  </w:num>
  <w:num w:numId="11" w16cid:durableId="1814177887">
    <w:abstractNumId w:val="3"/>
  </w:num>
  <w:num w:numId="12" w16cid:durableId="838619761">
    <w:abstractNumId w:val="9"/>
  </w:num>
  <w:num w:numId="13" w16cid:durableId="249051268">
    <w:abstractNumId w:val="6"/>
  </w:num>
  <w:num w:numId="14" w16cid:durableId="148388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16"/>
    <w:rsid w:val="00017213"/>
    <w:rsid w:val="00027735"/>
    <w:rsid w:val="00035BBC"/>
    <w:rsid w:val="00050067"/>
    <w:rsid w:val="00067F1C"/>
    <w:rsid w:val="0007082A"/>
    <w:rsid w:val="00071CC3"/>
    <w:rsid w:val="00072BB3"/>
    <w:rsid w:val="00082EEB"/>
    <w:rsid w:val="00090F19"/>
    <w:rsid w:val="00092DFC"/>
    <w:rsid w:val="0009586F"/>
    <w:rsid w:val="000A0E0A"/>
    <w:rsid w:val="000A1F95"/>
    <w:rsid w:val="000A370D"/>
    <w:rsid w:val="000A4F51"/>
    <w:rsid w:val="000B024C"/>
    <w:rsid w:val="000B6479"/>
    <w:rsid w:val="000C16C5"/>
    <w:rsid w:val="000E4A73"/>
    <w:rsid w:val="000E6915"/>
    <w:rsid w:val="000E7FCA"/>
    <w:rsid w:val="00104659"/>
    <w:rsid w:val="001110C2"/>
    <w:rsid w:val="00116889"/>
    <w:rsid w:val="00125711"/>
    <w:rsid w:val="00133198"/>
    <w:rsid w:val="00134E17"/>
    <w:rsid w:val="001372AF"/>
    <w:rsid w:val="001554B9"/>
    <w:rsid w:val="0015685A"/>
    <w:rsid w:val="0015777E"/>
    <w:rsid w:val="00163A75"/>
    <w:rsid w:val="00164D7A"/>
    <w:rsid w:val="00170433"/>
    <w:rsid w:val="00173779"/>
    <w:rsid w:val="001836E2"/>
    <w:rsid w:val="0018480E"/>
    <w:rsid w:val="0019171B"/>
    <w:rsid w:val="00193A5A"/>
    <w:rsid w:val="0019444F"/>
    <w:rsid w:val="001A5FAE"/>
    <w:rsid w:val="001B2A1E"/>
    <w:rsid w:val="001B4DB0"/>
    <w:rsid w:val="001C08F3"/>
    <w:rsid w:val="001C0D53"/>
    <w:rsid w:val="001E3E27"/>
    <w:rsid w:val="001E5076"/>
    <w:rsid w:val="001E55C9"/>
    <w:rsid w:val="002012DE"/>
    <w:rsid w:val="00203DD3"/>
    <w:rsid w:val="002210CD"/>
    <w:rsid w:val="00227CE6"/>
    <w:rsid w:val="0023278C"/>
    <w:rsid w:val="00235839"/>
    <w:rsid w:val="002406EC"/>
    <w:rsid w:val="0024158B"/>
    <w:rsid w:val="0024529C"/>
    <w:rsid w:val="00245E96"/>
    <w:rsid w:val="00246964"/>
    <w:rsid w:val="002470B5"/>
    <w:rsid w:val="002543FB"/>
    <w:rsid w:val="002604E7"/>
    <w:rsid w:val="00265825"/>
    <w:rsid w:val="00267F7C"/>
    <w:rsid w:val="00274343"/>
    <w:rsid w:val="00282E5C"/>
    <w:rsid w:val="002851B7"/>
    <w:rsid w:val="0029676A"/>
    <w:rsid w:val="002A2C14"/>
    <w:rsid w:val="002A5E49"/>
    <w:rsid w:val="002D5245"/>
    <w:rsid w:val="002D6D4C"/>
    <w:rsid w:val="002E2D47"/>
    <w:rsid w:val="002E69BA"/>
    <w:rsid w:val="002E7CF2"/>
    <w:rsid w:val="002F1CB5"/>
    <w:rsid w:val="0030546F"/>
    <w:rsid w:val="00312661"/>
    <w:rsid w:val="00317061"/>
    <w:rsid w:val="00324792"/>
    <w:rsid w:val="00331EA4"/>
    <w:rsid w:val="003325EE"/>
    <w:rsid w:val="00334158"/>
    <w:rsid w:val="003349D5"/>
    <w:rsid w:val="00334FC8"/>
    <w:rsid w:val="00342E97"/>
    <w:rsid w:val="00355F59"/>
    <w:rsid w:val="00361519"/>
    <w:rsid w:val="00361ACA"/>
    <w:rsid w:val="00361D73"/>
    <w:rsid w:val="00365935"/>
    <w:rsid w:val="00366CA3"/>
    <w:rsid w:val="0036733D"/>
    <w:rsid w:val="00371CCA"/>
    <w:rsid w:val="00373E0E"/>
    <w:rsid w:val="00375408"/>
    <w:rsid w:val="00375658"/>
    <w:rsid w:val="00383AFE"/>
    <w:rsid w:val="0038437F"/>
    <w:rsid w:val="003848C0"/>
    <w:rsid w:val="0038761D"/>
    <w:rsid w:val="00394320"/>
    <w:rsid w:val="00394AB4"/>
    <w:rsid w:val="00395098"/>
    <w:rsid w:val="003A1E90"/>
    <w:rsid w:val="003A5423"/>
    <w:rsid w:val="003B4203"/>
    <w:rsid w:val="003B623B"/>
    <w:rsid w:val="003C1623"/>
    <w:rsid w:val="003C4078"/>
    <w:rsid w:val="003C6CBD"/>
    <w:rsid w:val="003D1749"/>
    <w:rsid w:val="003D1E50"/>
    <w:rsid w:val="003D7AF7"/>
    <w:rsid w:val="003E0A41"/>
    <w:rsid w:val="003E391E"/>
    <w:rsid w:val="003E41DF"/>
    <w:rsid w:val="003F00D6"/>
    <w:rsid w:val="003F4037"/>
    <w:rsid w:val="003F7930"/>
    <w:rsid w:val="00403E9A"/>
    <w:rsid w:val="00406A97"/>
    <w:rsid w:val="00413375"/>
    <w:rsid w:val="00413E6D"/>
    <w:rsid w:val="0041722E"/>
    <w:rsid w:val="00420306"/>
    <w:rsid w:val="00436649"/>
    <w:rsid w:val="00436829"/>
    <w:rsid w:val="004373EF"/>
    <w:rsid w:val="00443391"/>
    <w:rsid w:val="00450C60"/>
    <w:rsid w:val="00451902"/>
    <w:rsid w:val="00452910"/>
    <w:rsid w:val="0045298F"/>
    <w:rsid w:val="00465703"/>
    <w:rsid w:val="00465F00"/>
    <w:rsid w:val="00467B1F"/>
    <w:rsid w:val="00473AB0"/>
    <w:rsid w:val="004828E6"/>
    <w:rsid w:val="004854C2"/>
    <w:rsid w:val="0049181D"/>
    <w:rsid w:val="004943A0"/>
    <w:rsid w:val="00495E25"/>
    <w:rsid w:val="004B06C6"/>
    <w:rsid w:val="004B7E80"/>
    <w:rsid w:val="004C1126"/>
    <w:rsid w:val="004C757F"/>
    <w:rsid w:val="004D1383"/>
    <w:rsid w:val="004D1B40"/>
    <w:rsid w:val="004D6026"/>
    <w:rsid w:val="004D73E1"/>
    <w:rsid w:val="004D7768"/>
    <w:rsid w:val="004E1329"/>
    <w:rsid w:val="004E2064"/>
    <w:rsid w:val="004F0F48"/>
    <w:rsid w:val="004F4D49"/>
    <w:rsid w:val="00501B09"/>
    <w:rsid w:val="005031F7"/>
    <w:rsid w:val="00513161"/>
    <w:rsid w:val="005137CD"/>
    <w:rsid w:val="00516128"/>
    <w:rsid w:val="00524BC8"/>
    <w:rsid w:val="00525043"/>
    <w:rsid w:val="00526641"/>
    <w:rsid w:val="00530634"/>
    <w:rsid w:val="0053264F"/>
    <w:rsid w:val="00536F41"/>
    <w:rsid w:val="00544FAB"/>
    <w:rsid w:val="00553817"/>
    <w:rsid w:val="005546DA"/>
    <w:rsid w:val="005559E5"/>
    <w:rsid w:val="00561609"/>
    <w:rsid w:val="00561949"/>
    <w:rsid w:val="00566239"/>
    <w:rsid w:val="00571086"/>
    <w:rsid w:val="00573271"/>
    <w:rsid w:val="0058231F"/>
    <w:rsid w:val="00584276"/>
    <w:rsid w:val="00590789"/>
    <w:rsid w:val="00596784"/>
    <w:rsid w:val="005A1538"/>
    <w:rsid w:val="005A36E9"/>
    <w:rsid w:val="005A50D0"/>
    <w:rsid w:val="005A6FFA"/>
    <w:rsid w:val="005B740E"/>
    <w:rsid w:val="005C1744"/>
    <w:rsid w:val="005C26EF"/>
    <w:rsid w:val="005C3CE1"/>
    <w:rsid w:val="005C7024"/>
    <w:rsid w:val="005D042B"/>
    <w:rsid w:val="005D0A83"/>
    <w:rsid w:val="005D5609"/>
    <w:rsid w:val="005E0681"/>
    <w:rsid w:val="005F0846"/>
    <w:rsid w:val="005F56F7"/>
    <w:rsid w:val="005F5A16"/>
    <w:rsid w:val="00603294"/>
    <w:rsid w:val="00606509"/>
    <w:rsid w:val="006070BB"/>
    <w:rsid w:val="00613EA2"/>
    <w:rsid w:val="00622545"/>
    <w:rsid w:val="00626416"/>
    <w:rsid w:val="00627638"/>
    <w:rsid w:val="00630B2F"/>
    <w:rsid w:val="006409FC"/>
    <w:rsid w:val="00641A4F"/>
    <w:rsid w:val="00645C0D"/>
    <w:rsid w:val="00650C95"/>
    <w:rsid w:val="006571CA"/>
    <w:rsid w:val="0065779A"/>
    <w:rsid w:val="00665182"/>
    <w:rsid w:val="0067772A"/>
    <w:rsid w:val="0067796C"/>
    <w:rsid w:val="006A0CBC"/>
    <w:rsid w:val="006A56AD"/>
    <w:rsid w:val="006A5C14"/>
    <w:rsid w:val="006B20EF"/>
    <w:rsid w:val="006C622D"/>
    <w:rsid w:val="006C718B"/>
    <w:rsid w:val="006C76D5"/>
    <w:rsid w:val="006D3786"/>
    <w:rsid w:val="006D54F8"/>
    <w:rsid w:val="006E088E"/>
    <w:rsid w:val="006E5C2C"/>
    <w:rsid w:val="00721888"/>
    <w:rsid w:val="00731D5F"/>
    <w:rsid w:val="007437C2"/>
    <w:rsid w:val="007438A1"/>
    <w:rsid w:val="0075029B"/>
    <w:rsid w:val="007542A5"/>
    <w:rsid w:val="00776B7B"/>
    <w:rsid w:val="00780F90"/>
    <w:rsid w:val="00783AEF"/>
    <w:rsid w:val="007851AD"/>
    <w:rsid w:val="007D3860"/>
    <w:rsid w:val="007D4085"/>
    <w:rsid w:val="007E31DD"/>
    <w:rsid w:val="007F292C"/>
    <w:rsid w:val="00804F24"/>
    <w:rsid w:val="00810878"/>
    <w:rsid w:val="00812A54"/>
    <w:rsid w:val="00835CCA"/>
    <w:rsid w:val="00837752"/>
    <w:rsid w:val="00846CC6"/>
    <w:rsid w:val="00851D80"/>
    <w:rsid w:val="008570E7"/>
    <w:rsid w:val="008577DF"/>
    <w:rsid w:val="00862695"/>
    <w:rsid w:val="008666F9"/>
    <w:rsid w:val="0087146F"/>
    <w:rsid w:val="00874D8F"/>
    <w:rsid w:val="00882DAB"/>
    <w:rsid w:val="00884327"/>
    <w:rsid w:val="00887214"/>
    <w:rsid w:val="00890DC2"/>
    <w:rsid w:val="008A0892"/>
    <w:rsid w:val="008A1B3E"/>
    <w:rsid w:val="008B36A3"/>
    <w:rsid w:val="008B64A9"/>
    <w:rsid w:val="008C4E5A"/>
    <w:rsid w:val="008C55D4"/>
    <w:rsid w:val="008C6800"/>
    <w:rsid w:val="008D13EA"/>
    <w:rsid w:val="008E0A80"/>
    <w:rsid w:val="008F0F5E"/>
    <w:rsid w:val="0090064B"/>
    <w:rsid w:val="00903525"/>
    <w:rsid w:val="009035B5"/>
    <w:rsid w:val="009156E4"/>
    <w:rsid w:val="00917A33"/>
    <w:rsid w:val="009245D9"/>
    <w:rsid w:val="00931784"/>
    <w:rsid w:val="0093218F"/>
    <w:rsid w:val="00932313"/>
    <w:rsid w:val="0093509E"/>
    <w:rsid w:val="0094615A"/>
    <w:rsid w:val="009502FB"/>
    <w:rsid w:val="00952460"/>
    <w:rsid w:val="0095590A"/>
    <w:rsid w:val="009613CD"/>
    <w:rsid w:val="00963CFF"/>
    <w:rsid w:val="00973497"/>
    <w:rsid w:val="0097660C"/>
    <w:rsid w:val="00980F59"/>
    <w:rsid w:val="00986A3B"/>
    <w:rsid w:val="009B1D68"/>
    <w:rsid w:val="009D1DFE"/>
    <w:rsid w:val="009D6BDE"/>
    <w:rsid w:val="009E787E"/>
    <w:rsid w:val="009F116A"/>
    <w:rsid w:val="009F5881"/>
    <w:rsid w:val="00A05BDB"/>
    <w:rsid w:val="00A10397"/>
    <w:rsid w:val="00A301E7"/>
    <w:rsid w:val="00A305E6"/>
    <w:rsid w:val="00A5058F"/>
    <w:rsid w:val="00A57172"/>
    <w:rsid w:val="00A703F7"/>
    <w:rsid w:val="00A70F3D"/>
    <w:rsid w:val="00A712E4"/>
    <w:rsid w:val="00A739CD"/>
    <w:rsid w:val="00A80D28"/>
    <w:rsid w:val="00A8750D"/>
    <w:rsid w:val="00A961B5"/>
    <w:rsid w:val="00A978D2"/>
    <w:rsid w:val="00AA4A25"/>
    <w:rsid w:val="00AA6BA3"/>
    <w:rsid w:val="00AD2E49"/>
    <w:rsid w:val="00AD6D67"/>
    <w:rsid w:val="00AF1C5A"/>
    <w:rsid w:val="00AF5538"/>
    <w:rsid w:val="00B11ADF"/>
    <w:rsid w:val="00B17BD8"/>
    <w:rsid w:val="00B214BE"/>
    <w:rsid w:val="00B21C35"/>
    <w:rsid w:val="00B22E43"/>
    <w:rsid w:val="00B24A5E"/>
    <w:rsid w:val="00B257B2"/>
    <w:rsid w:val="00B42BEE"/>
    <w:rsid w:val="00B52F3A"/>
    <w:rsid w:val="00B64839"/>
    <w:rsid w:val="00B6697F"/>
    <w:rsid w:val="00B82B34"/>
    <w:rsid w:val="00B940D1"/>
    <w:rsid w:val="00B976F6"/>
    <w:rsid w:val="00BA17E6"/>
    <w:rsid w:val="00BB1D80"/>
    <w:rsid w:val="00BB2E6D"/>
    <w:rsid w:val="00BC1042"/>
    <w:rsid w:val="00BC1E23"/>
    <w:rsid w:val="00BC3C81"/>
    <w:rsid w:val="00BC6119"/>
    <w:rsid w:val="00BD0707"/>
    <w:rsid w:val="00BD3493"/>
    <w:rsid w:val="00BD37C2"/>
    <w:rsid w:val="00BD6C31"/>
    <w:rsid w:val="00BE1282"/>
    <w:rsid w:val="00BE48B0"/>
    <w:rsid w:val="00BF142B"/>
    <w:rsid w:val="00BF2A50"/>
    <w:rsid w:val="00BF300F"/>
    <w:rsid w:val="00BF6D6C"/>
    <w:rsid w:val="00C05B98"/>
    <w:rsid w:val="00C06842"/>
    <w:rsid w:val="00C17170"/>
    <w:rsid w:val="00C33348"/>
    <w:rsid w:val="00C34DD3"/>
    <w:rsid w:val="00C36309"/>
    <w:rsid w:val="00C43143"/>
    <w:rsid w:val="00C4513E"/>
    <w:rsid w:val="00C458B2"/>
    <w:rsid w:val="00C51943"/>
    <w:rsid w:val="00C6004C"/>
    <w:rsid w:val="00C6138E"/>
    <w:rsid w:val="00C67FED"/>
    <w:rsid w:val="00C81205"/>
    <w:rsid w:val="00C829E4"/>
    <w:rsid w:val="00C848E8"/>
    <w:rsid w:val="00C85996"/>
    <w:rsid w:val="00C8761F"/>
    <w:rsid w:val="00C915FE"/>
    <w:rsid w:val="00CA1B1F"/>
    <w:rsid w:val="00CA6E5E"/>
    <w:rsid w:val="00CB1A18"/>
    <w:rsid w:val="00CB1D29"/>
    <w:rsid w:val="00CB4332"/>
    <w:rsid w:val="00CB7284"/>
    <w:rsid w:val="00CC1D31"/>
    <w:rsid w:val="00CC2239"/>
    <w:rsid w:val="00CC2B37"/>
    <w:rsid w:val="00CC3140"/>
    <w:rsid w:val="00CC49C7"/>
    <w:rsid w:val="00CD1E92"/>
    <w:rsid w:val="00CD3089"/>
    <w:rsid w:val="00CD430F"/>
    <w:rsid w:val="00CE1F30"/>
    <w:rsid w:val="00CF0CF2"/>
    <w:rsid w:val="00CF43AB"/>
    <w:rsid w:val="00CF7777"/>
    <w:rsid w:val="00D01CB5"/>
    <w:rsid w:val="00D04600"/>
    <w:rsid w:val="00D064BA"/>
    <w:rsid w:val="00D11AF0"/>
    <w:rsid w:val="00D1704C"/>
    <w:rsid w:val="00D26C7B"/>
    <w:rsid w:val="00D3400D"/>
    <w:rsid w:val="00D42085"/>
    <w:rsid w:val="00D43431"/>
    <w:rsid w:val="00D445B4"/>
    <w:rsid w:val="00D457CF"/>
    <w:rsid w:val="00D5505D"/>
    <w:rsid w:val="00D616A2"/>
    <w:rsid w:val="00D75E99"/>
    <w:rsid w:val="00D849A8"/>
    <w:rsid w:val="00D84BAC"/>
    <w:rsid w:val="00D9293B"/>
    <w:rsid w:val="00D93D4B"/>
    <w:rsid w:val="00D96AE8"/>
    <w:rsid w:val="00DA0133"/>
    <w:rsid w:val="00DD1919"/>
    <w:rsid w:val="00DD2531"/>
    <w:rsid w:val="00DD73AF"/>
    <w:rsid w:val="00DE0AF0"/>
    <w:rsid w:val="00DE1CA9"/>
    <w:rsid w:val="00DE61EA"/>
    <w:rsid w:val="00DF1490"/>
    <w:rsid w:val="00DF1C20"/>
    <w:rsid w:val="00DF3C4F"/>
    <w:rsid w:val="00E0205F"/>
    <w:rsid w:val="00E126C0"/>
    <w:rsid w:val="00E157C0"/>
    <w:rsid w:val="00E21114"/>
    <w:rsid w:val="00E22340"/>
    <w:rsid w:val="00E22A4B"/>
    <w:rsid w:val="00E32E55"/>
    <w:rsid w:val="00E41E05"/>
    <w:rsid w:val="00E464E9"/>
    <w:rsid w:val="00E54523"/>
    <w:rsid w:val="00E578D0"/>
    <w:rsid w:val="00E76350"/>
    <w:rsid w:val="00E77932"/>
    <w:rsid w:val="00E85CC4"/>
    <w:rsid w:val="00E96640"/>
    <w:rsid w:val="00EA0946"/>
    <w:rsid w:val="00EA2472"/>
    <w:rsid w:val="00EA4005"/>
    <w:rsid w:val="00EA56C5"/>
    <w:rsid w:val="00EA76CC"/>
    <w:rsid w:val="00EB1F50"/>
    <w:rsid w:val="00EB5C4D"/>
    <w:rsid w:val="00EC573A"/>
    <w:rsid w:val="00ED25DC"/>
    <w:rsid w:val="00ED7B55"/>
    <w:rsid w:val="00EE5481"/>
    <w:rsid w:val="00F0765D"/>
    <w:rsid w:val="00F11CBA"/>
    <w:rsid w:val="00F171C9"/>
    <w:rsid w:val="00F223BF"/>
    <w:rsid w:val="00F253E8"/>
    <w:rsid w:val="00F257EE"/>
    <w:rsid w:val="00F27267"/>
    <w:rsid w:val="00F360B1"/>
    <w:rsid w:val="00F4240F"/>
    <w:rsid w:val="00F52796"/>
    <w:rsid w:val="00F56DBF"/>
    <w:rsid w:val="00F70BA8"/>
    <w:rsid w:val="00F714E9"/>
    <w:rsid w:val="00F7634C"/>
    <w:rsid w:val="00F80943"/>
    <w:rsid w:val="00F81360"/>
    <w:rsid w:val="00F84043"/>
    <w:rsid w:val="00F92074"/>
    <w:rsid w:val="00FA0422"/>
    <w:rsid w:val="00FA36B9"/>
    <w:rsid w:val="00FA6770"/>
    <w:rsid w:val="00FB1847"/>
    <w:rsid w:val="00FB4D37"/>
    <w:rsid w:val="00FC1E60"/>
    <w:rsid w:val="00FC3A7B"/>
    <w:rsid w:val="00FC3C6F"/>
    <w:rsid w:val="00FC70E9"/>
    <w:rsid w:val="00FD0450"/>
    <w:rsid w:val="00FD0B46"/>
    <w:rsid w:val="00FE54B2"/>
    <w:rsid w:val="00FE60EE"/>
    <w:rsid w:val="00FE6325"/>
    <w:rsid w:val="00FE6886"/>
    <w:rsid w:val="00FF27CD"/>
    <w:rsid w:val="1209478A"/>
    <w:rsid w:val="12160119"/>
    <w:rsid w:val="13397C6E"/>
    <w:rsid w:val="1CF73EFA"/>
    <w:rsid w:val="1F06ADF0"/>
    <w:rsid w:val="24949C27"/>
    <w:rsid w:val="312685AC"/>
    <w:rsid w:val="34CCCCC2"/>
    <w:rsid w:val="35454CF8"/>
    <w:rsid w:val="3E2666E7"/>
    <w:rsid w:val="45F1098B"/>
    <w:rsid w:val="47758806"/>
    <w:rsid w:val="48227ED4"/>
    <w:rsid w:val="49AF11B8"/>
    <w:rsid w:val="4CE0645B"/>
    <w:rsid w:val="4D288C89"/>
    <w:rsid w:val="59FCC526"/>
    <w:rsid w:val="64BB63F7"/>
    <w:rsid w:val="64BDDC1C"/>
    <w:rsid w:val="659120A4"/>
    <w:rsid w:val="6E7336B2"/>
    <w:rsid w:val="6EDEF49B"/>
    <w:rsid w:val="77532C2B"/>
    <w:rsid w:val="7D74B572"/>
    <w:rsid w:val="7D7AF8D3"/>
    <w:rsid w:val="7FD17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DFE7B"/>
  <w15:chartTrackingRefBased/>
  <w15:docId w15:val="{7CFC7F0D-125C-4A60-A29E-9CF07775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customStyle="1" w:styleId="UnresolvedMention1">
    <w:name w:val="Unresolved Mention1"/>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HeadingC">
    <w:name w:val="Heading C"/>
    <w:qFormat/>
    <w:rsid w:val="00846CC6"/>
    <w:pPr>
      <w:spacing w:before="520" w:after="120" w:line="276" w:lineRule="auto"/>
    </w:pPr>
    <w:rPr>
      <w:rFonts w:ascii="Arial" w:eastAsia="BritishCouncilSans-Regular" w:hAnsi="Arial" w:cs="BritishCouncilSans-Regular"/>
      <w:b/>
      <w:color w:val="230859" w:themeColor="text2"/>
      <w:sz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634C"/>
    <w:rPr>
      <w:b/>
      <w:bCs/>
    </w:rPr>
  </w:style>
  <w:style w:type="character" w:customStyle="1" w:styleId="CommentSubjectChar">
    <w:name w:val="Comment Subject Char"/>
    <w:basedOn w:val="CommentTextChar"/>
    <w:link w:val="CommentSubject"/>
    <w:uiPriority w:val="99"/>
    <w:semiHidden/>
    <w:rsid w:val="00F7634C"/>
    <w:rPr>
      <w:b/>
      <w:bCs/>
      <w:sz w:val="20"/>
      <w:szCs w:val="20"/>
    </w:rPr>
  </w:style>
  <w:style w:type="paragraph" w:styleId="BalloonText">
    <w:name w:val="Balloon Text"/>
    <w:basedOn w:val="Normal"/>
    <w:link w:val="BalloonTextChar"/>
    <w:uiPriority w:val="99"/>
    <w:semiHidden/>
    <w:unhideWhenUsed/>
    <w:rsid w:val="00D84B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BAC"/>
    <w:rPr>
      <w:rFonts w:ascii="Segoe UI" w:hAnsi="Segoe UI" w:cs="Segoe UI"/>
      <w:sz w:val="18"/>
      <w:szCs w:val="18"/>
    </w:rPr>
  </w:style>
  <w:style w:type="paragraph" w:styleId="NormalWeb">
    <w:name w:val="Normal (Web)"/>
    <w:basedOn w:val="Normal"/>
    <w:uiPriority w:val="99"/>
    <w:unhideWhenUsed/>
    <w:rsid w:val="005F0846"/>
    <w:pPr>
      <w:spacing w:before="100" w:beforeAutospacing="1" w:after="100" w:afterAutospacing="1"/>
    </w:pPr>
    <w:rPr>
      <w:rFonts w:ascii="Times New Roman" w:eastAsia="Times New Roman" w:hAnsi="Times New Roman" w:cs="Times New Roman"/>
      <w:lang w:eastAsia="en-GB" w:bidi="my-MM"/>
    </w:rPr>
  </w:style>
  <w:style w:type="character" w:styleId="UnresolvedMention">
    <w:name w:val="Unresolved Mention"/>
    <w:basedOn w:val="DefaultParagraphFont"/>
    <w:uiPriority w:val="99"/>
    <w:semiHidden/>
    <w:unhideWhenUsed/>
    <w:rsid w:val="00406A97"/>
    <w:rPr>
      <w:color w:val="605E5C"/>
      <w:shd w:val="clear" w:color="auto" w:fill="E1DFDD"/>
    </w:rPr>
  </w:style>
  <w:style w:type="paragraph" w:customStyle="1" w:styleId="Default">
    <w:name w:val="Default"/>
    <w:rsid w:val="0030546F"/>
    <w:pPr>
      <w:autoSpaceDE w:val="0"/>
      <w:autoSpaceDN w:val="0"/>
      <w:adjustRightInd w:val="0"/>
    </w:pPr>
    <w:rPr>
      <w:rFonts w:ascii="Arial" w:hAnsi="Arial" w:cs="Arial"/>
      <w:color w:val="000000"/>
      <w:lang w:bidi="my-MM"/>
    </w:rPr>
  </w:style>
  <w:style w:type="character" w:styleId="Mention">
    <w:name w:val="Mention"/>
    <w:basedOn w:val="DefaultParagraphFont"/>
    <w:uiPriority w:val="99"/>
    <w:unhideWhenUsed/>
    <w:rsid w:val="009559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018852766">
      <w:bodyDiv w:val="1"/>
      <w:marLeft w:val="0"/>
      <w:marRight w:val="0"/>
      <w:marTop w:val="0"/>
      <w:marBottom w:val="0"/>
      <w:divBdr>
        <w:top w:val="none" w:sz="0" w:space="0" w:color="auto"/>
        <w:left w:val="none" w:sz="0" w:space="0" w:color="auto"/>
        <w:bottom w:val="none" w:sz="0" w:space="0" w:color="auto"/>
        <w:right w:val="none" w:sz="0" w:space="0" w:color="auto"/>
      </w:divBdr>
    </w:div>
    <w:div w:id="1037318795">
      <w:bodyDiv w:val="1"/>
      <w:marLeft w:val="0"/>
      <w:marRight w:val="0"/>
      <w:marTop w:val="0"/>
      <w:marBottom w:val="0"/>
      <w:divBdr>
        <w:top w:val="none" w:sz="0" w:space="0" w:color="auto"/>
        <w:left w:val="none" w:sz="0" w:space="0" w:color="auto"/>
        <w:bottom w:val="none" w:sz="0" w:space="0" w:color="auto"/>
        <w:right w:val="none" w:sz="0" w:space="0" w:color="auto"/>
      </w:divBdr>
      <w:divsChild>
        <w:div w:id="174346330">
          <w:marLeft w:val="0"/>
          <w:marRight w:val="0"/>
          <w:marTop w:val="0"/>
          <w:marBottom w:val="0"/>
          <w:divBdr>
            <w:top w:val="none" w:sz="0" w:space="0" w:color="auto"/>
            <w:left w:val="none" w:sz="0" w:space="0" w:color="auto"/>
            <w:bottom w:val="none" w:sz="0" w:space="0" w:color="auto"/>
            <w:right w:val="none" w:sz="0" w:space="0" w:color="auto"/>
          </w:divBdr>
        </w:div>
        <w:div w:id="595595978">
          <w:marLeft w:val="0"/>
          <w:marRight w:val="0"/>
          <w:marTop w:val="0"/>
          <w:marBottom w:val="0"/>
          <w:divBdr>
            <w:top w:val="none" w:sz="0" w:space="0" w:color="auto"/>
            <w:left w:val="none" w:sz="0" w:space="0" w:color="auto"/>
            <w:bottom w:val="none" w:sz="0" w:space="0" w:color="auto"/>
            <w:right w:val="none" w:sz="0" w:space="0" w:color="auto"/>
          </w:divBdr>
        </w:div>
        <w:div w:id="1672487351">
          <w:blockQuote w:val="1"/>
          <w:marLeft w:val="0"/>
          <w:marRight w:val="0"/>
          <w:marTop w:val="0"/>
          <w:marBottom w:val="375"/>
          <w:divBdr>
            <w:top w:val="single" w:sz="6" w:space="30" w:color="C2CBCE"/>
            <w:left w:val="single" w:sz="2" w:space="15" w:color="C2CBCE"/>
            <w:bottom w:val="single" w:sz="6" w:space="30" w:color="C2CBCE"/>
            <w:right w:val="single" w:sz="2" w:space="15" w:color="C2CBCE"/>
          </w:divBdr>
        </w:div>
        <w:div w:id="1707514">
          <w:blockQuote w:val="1"/>
          <w:marLeft w:val="0"/>
          <w:marRight w:val="0"/>
          <w:marTop w:val="0"/>
          <w:marBottom w:val="300"/>
          <w:divBdr>
            <w:top w:val="single" w:sz="6" w:space="30" w:color="C2CBCE"/>
            <w:left w:val="single" w:sz="2" w:space="15" w:color="C2CBCE"/>
            <w:bottom w:val="single" w:sz="6" w:space="30" w:color="C2CBCE"/>
            <w:right w:val="single" w:sz="2" w:space="15" w:color="C2CBC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mm/about/child-protectionf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itishcouncil.org/about-us/how-we-work/policies/safeguard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tishcouncil.org.mm/contac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yanmar.Education@mm.britishcouncil.org" TargetMode="External"/><Relationship Id="rId5" Type="http://schemas.openxmlformats.org/officeDocument/2006/relationships/numbering" Target="numbering.xml"/><Relationship Id="rId15" Type="http://schemas.openxmlformats.org/officeDocument/2006/relationships/hyperlink" Target="http://www.britishcouncil.org/priva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sites/default/files/equality_policy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A4E7657B6144486CF3E117CE0AE65" ma:contentTypeVersion="15" ma:contentTypeDescription="Create a new document." ma:contentTypeScope="" ma:versionID="18b8555670817febca57ba3dd5a7cc47">
  <xsd:schema xmlns:xsd="http://www.w3.org/2001/XMLSchema" xmlns:xs="http://www.w3.org/2001/XMLSchema" xmlns:p="http://schemas.microsoft.com/office/2006/metadata/properties" xmlns:ns2="137f1734-37e4-4c41-b93b-6b0818516ad3" xmlns:ns3="b7879ce5-78c2-499a-9c60-d26e4d187151" targetNamespace="http://schemas.microsoft.com/office/2006/metadata/properties" ma:root="true" ma:fieldsID="a769f83b3980b7c1fe42d5cbbb4338c0" ns2:_="" ns3:_="">
    <xsd:import namespace="137f1734-37e4-4c41-b93b-6b0818516ad3"/>
    <xsd:import namespace="b7879ce5-78c2-499a-9c60-d26e4d18715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f1734-37e4-4c41-b93b-6b0818516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79ce5-78c2-499a-9c60-d26e4d187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27332f-d591-45ce-b9fc-c56ab8c58aa7}" ma:internalName="TaxCatchAll" ma:showField="CatchAllData" ma:web="b7879ce5-78c2-499a-9c60-d26e4d187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879ce5-78c2-499a-9c60-d26e4d187151" xsi:nil="true"/>
    <lcf76f155ced4ddcb4097134ff3c332f xmlns="137f1734-37e4-4c41-b93b-6b0818516a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3043-BA1B-4677-A916-99C2030FA1D7}"/>
</file>

<file path=customXml/itemProps2.xml><?xml version="1.0" encoding="utf-8"?>
<ds:datastoreItem xmlns:ds="http://schemas.openxmlformats.org/officeDocument/2006/customXml" ds:itemID="{56A93A0C-A2FF-439C-ACE3-9F6AF22B84AC}">
  <ds:schemaRefs>
    <ds:schemaRef ds:uri="http://schemas.microsoft.com/office/2006/metadata/properties"/>
    <ds:schemaRef ds:uri="http://schemas.microsoft.com/office/infopath/2007/PartnerControls"/>
    <ds:schemaRef ds:uri="b7879ce5-78c2-499a-9c60-d26e4d187151"/>
    <ds:schemaRef ds:uri="137f1734-37e4-4c41-b93b-6b0818516ad3"/>
  </ds:schemaRefs>
</ds:datastoreItem>
</file>

<file path=customXml/itemProps3.xml><?xml version="1.0" encoding="utf-8"?>
<ds:datastoreItem xmlns:ds="http://schemas.openxmlformats.org/officeDocument/2006/customXml" ds:itemID="{F8F8CD4B-E20B-40C9-BF0B-A48AFCA72010}">
  <ds:schemaRefs>
    <ds:schemaRef ds:uri="http://schemas.microsoft.com/sharepoint/v3/contenttype/forms"/>
  </ds:schemaRefs>
</ds:datastoreItem>
</file>

<file path=customXml/itemProps4.xml><?xml version="1.0" encoding="utf-8"?>
<ds:datastoreItem xmlns:ds="http://schemas.openxmlformats.org/officeDocument/2006/customXml" ds:itemID="{6DD3EAAA-2092-401A-9036-38AA5CDD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2</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Nu, Thinn Thwe  (Myanmar)</cp:lastModifiedBy>
  <cp:revision>4</cp:revision>
  <cp:lastPrinted>2021-12-16T17:27:00Z</cp:lastPrinted>
  <dcterms:created xsi:type="dcterms:W3CDTF">2024-09-23T05:49:00Z</dcterms:created>
  <dcterms:modified xsi:type="dcterms:W3CDTF">2024-09-23T05:50:00Z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0x0101002E2A4E7657B6144486CF3E117CE0AE65</vt:lpwstr>
  </property>
  <property fmtid="{D5CDD505-2E9C-101B-9397-08002B2CF9AE}" pid="3" name="MediaServiceImageTags">
    <vt:lpwstr/>
  </property>
</Properties>
</file>